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7C2302" w:rsidP="00BD0863">
      <w:pPr>
        <w:ind w:left="360"/>
        <w:jc w:val="center"/>
        <w:outlineLvl w:val="0"/>
        <w:rPr>
          <w:rFonts w:ascii="Arial" w:hAnsi="Arial" w:cs="Arial"/>
          <w:b/>
          <w:caps/>
          <w:sz w:val="16"/>
          <w:szCs w:val="16"/>
        </w:rPr>
      </w:pPr>
      <w:r w:rsidRPr="00263CEC">
        <w:rPr>
          <w:rFonts w:ascii="Arial" w:hAnsi="Arial" w:cs="Arial"/>
          <w:b/>
          <w:caps/>
          <w:sz w:val="16"/>
          <w:szCs w:val="16"/>
        </w:rPr>
        <w:t xml:space="preserve"> </w:t>
      </w:r>
      <w:r w:rsidR="00EB295F">
        <w:rPr>
          <w:rFonts w:ascii="Arial" w:hAnsi="Arial" w:cs="Arial"/>
          <w:b/>
          <w:caps/>
          <w:sz w:val="16"/>
          <w:szCs w:val="16"/>
        </w:rPr>
        <w:t>Светильник общего назначения светодиодный стационарный</w:t>
      </w:r>
      <w:r w:rsidR="0022649A" w:rsidRPr="00263CEC">
        <w:rPr>
          <w:rFonts w:ascii="Arial" w:hAnsi="Arial" w:cs="Arial"/>
          <w:b/>
          <w:caps/>
          <w:sz w:val="16"/>
          <w:szCs w:val="16"/>
        </w:rPr>
        <w:t>, серия (тип): AL</w:t>
      </w:r>
    </w:p>
    <w:p w:rsidR="00F82156" w:rsidRPr="00F82156" w:rsidRDefault="00F82156" w:rsidP="00BD0863">
      <w:pPr>
        <w:ind w:left="360"/>
        <w:jc w:val="center"/>
        <w:outlineLvl w:val="0"/>
        <w:rPr>
          <w:rFonts w:ascii="Arial" w:hAnsi="Arial" w:cs="Arial"/>
          <w:b/>
          <w:caps/>
          <w:sz w:val="16"/>
          <w:szCs w:val="16"/>
          <w:lang w:val="en-US"/>
        </w:rPr>
      </w:pPr>
      <w:r>
        <w:rPr>
          <w:rFonts w:ascii="Arial" w:hAnsi="Arial" w:cs="Arial"/>
          <w:b/>
          <w:caps/>
          <w:sz w:val="16"/>
          <w:szCs w:val="16"/>
        </w:rPr>
        <w:t xml:space="preserve">модели: </w:t>
      </w:r>
      <w:r>
        <w:rPr>
          <w:rFonts w:ascii="Arial" w:hAnsi="Arial" w:cs="Arial"/>
          <w:b/>
          <w:caps/>
          <w:sz w:val="16"/>
          <w:szCs w:val="16"/>
          <w:lang w:val="en-US"/>
        </w:rPr>
        <w:t>AL3030, AL3038</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Pr="00263CEC"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редназначен для внутреннего освещения помещений</w:t>
      </w:r>
      <w:r w:rsidR="00CD6799" w:rsidRPr="00263CEC">
        <w:rPr>
          <w:rFonts w:ascii="Arial" w:hAnsi="Arial" w:cs="Arial"/>
          <w:sz w:val="16"/>
          <w:szCs w:val="16"/>
        </w:rPr>
        <w:t xml:space="preserve"> с повышенным содержанием пыли и влаги</w:t>
      </w:r>
      <w:r w:rsidR="00461C17" w:rsidRPr="00263CEC">
        <w:rPr>
          <w:rFonts w:ascii="Arial" w:hAnsi="Arial" w:cs="Arial"/>
          <w:sz w:val="16"/>
          <w:szCs w:val="16"/>
        </w:rPr>
        <w:t>: помещений сферы ЖКХ, подсобных, складских, производственных помещений</w:t>
      </w:r>
      <w:r w:rsidR="00B416B3" w:rsidRPr="00263CEC">
        <w:rPr>
          <w:rFonts w:ascii="Arial" w:hAnsi="Arial" w:cs="Arial"/>
          <w:sz w:val="16"/>
          <w:szCs w:val="16"/>
        </w:rPr>
        <w:t>.</w:t>
      </w:r>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263CEC">
        <w:rPr>
          <w:rFonts w:ascii="Arial" w:hAnsi="Arial" w:cs="Arial"/>
          <w:sz w:val="16"/>
          <w:szCs w:val="16"/>
        </w:rPr>
        <w:t xml:space="preserve">т для установки на стены и потолок. </w:t>
      </w:r>
    </w:p>
    <w:p w:rsidR="00F82156" w:rsidRPr="00263CEC" w:rsidRDefault="00F82156" w:rsidP="00BD0863">
      <w:pPr>
        <w:pStyle w:val="a6"/>
        <w:numPr>
          <w:ilvl w:val="0"/>
          <w:numId w:val="6"/>
        </w:numPr>
        <w:ind w:left="714" w:hanging="357"/>
        <w:jc w:val="both"/>
        <w:rPr>
          <w:rFonts w:ascii="Arial" w:hAnsi="Arial" w:cs="Arial"/>
          <w:sz w:val="16"/>
          <w:szCs w:val="16"/>
        </w:rPr>
      </w:pPr>
      <w:r>
        <w:rPr>
          <w:rFonts w:ascii="Arial" w:hAnsi="Arial" w:cs="Arial"/>
          <w:sz w:val="16"/>
          <w:szCs w:val="16"/>
        </w:rPr>
        <w:t xml:space="preserve">Модель светильника </w:t>
      </w:r>
      <w:r>
        <w:rPr>
          <w:rFonts w:ascii="Arial" w:hAnsi="Arial" w:cs="Arial"/>
          <w:sz w:val="16"/>
          <w:szCs w:val="16"/>
          <w:lang w:val="en-US"/>
        </w:rPr>
        <w:t>AL</w:t>
      </w:r>
      <w:r w:rsidRPr="00F82156">
        <w:rPr>
          <w:rFonts w:ascii="Arial" w:hAnsi="Arial" w:cs="Arial"/>
          <w:sz w:val="16"/>
          <w:szCs w:val="16"/>
        </w:rPr>
        <w:t xml:space="preserve">3038 </w:t>
      </w:r>
      <w:r>
        <w:rPr>
          <w:rFonts w:ascii="Arial" w:hAnsi="Arial" w:cs="Arial"/>
          <w:sz w:val="16"/>
          <w:szCs w:val="16"/>
        </w:rPr>
        <w:t xml:space="preserve">оснащена </w:t>
      </w:r>
      <w:r w:rsidR="00424651">
        <w:rPr>
          <w:rFonts w:ascii="Arial" w:hAnsi="Arial" w:cs="Arial"/>
          <w:sz w:val="16"/>
          <w:szCs w:val="16"/>
        </w:rPr>
        <w:t>оптико-</w:t>
      </w:r>
      <w:r>
        <w:rPr>
          <w:rFonts w:ascii="Arial" w:hAnsi="Arial" w:cs="Arial"/>
          <w:sz w:val="16"/>
          <w:szCs w:val="16"/>
        </w:rPr>
        <w:t>акустическим датчиком.</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566"/>
        <w:gridCol w:w="2567"/>
        <w:gridCol w:w="2634"/>
      </w:tblGrid>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Наименование модели</w:t>
            </w:r>
          </w:p>
        </w:tc>
        <w:tc>
          <w:tcPr>
            <w:tcW w:w="5133" w:type="dxa"/>
            <w:gridSpan w:val="2"/>
            <w:vAlign w:val="center"/>
          </w:tcPr>
          <w:p w:rsidR="005668AE" w:rsidRPr="00F82156" w:rsidRDefault="005668AE" w:rsidP="00BD0863">
            <w:pPr>
              <w:jc w:val="center"/>
              <w:rPr>
                <w:rFonts w:ascii="Arial" w:hAnsi="Arial" w:cs="Arial"/>
                <w:sz w:val="16"/>
                <w:szCs w:val="16"/>
              </w:rPr>
            </w:pPr>
            <w:r w:rsidRPr="00263CEC">
              <w:rPr>
                <w:rFonts w:ascii="Arial" w:hAnsi="Arial" w:cs="Arial"/>
                <w:sz w:val="16"/>
                <w:szCs w:val="16"/>
                <w:lang w:val="en-US"/>
              </w:rPr>
              <w:t>AL30</w:t>
            </w:r>
            <w:r w:rsidR="00F82156">
              <w:rPr>
                <w:rFonts w:ascii="Arial" w:hAnsi="Arial" w:cs="Arial"/>
                <w:sz w:val="16"/>
                <w:szCs w:val="16"/>
              </w:rPr>
              <w:t>30</w:t>
            </w:r>
          </w:p>
        </w:tc>
        <w:tc>
          <w:tcPr>
            <w:tcW w:w="2634" w:type="dxa"/>
          </w:tcPr>
          <w:p w:rsidR="005668AE" w:rsidRPr="00F82156" w:rsidRDefault="005668AE" w:rsidP="00BD0863">
            <w:pPr>
              <w:jc w:val="center"/>
              <w:rPr>
                <w:rFonts w:ascii="Arial" w:hAnsi="Arial" w:cs="Arial"/>
                <w:sz w:val="16"/>
                <w:szCs w:val="16"/>
              </w:rPr>
            </w:pPr>
            <w:r w:rsidRPr="00263CEC">
              <w:rPr>
                <w:rFonts w:ascii="Arial" w:hAnsi="Arial" w:cs="Arial"/>
                <w:sz w:val="16"/>
                <w:szCs w:val="16"/>
                <w:lang w:val="en-US"/>
              </w:rPr>
              <w:t>AL30</w:t>
            </w:r>
            <w:r w:rsidR="00F82156">
              <w:rPr>
                <w:rFonts w:ascii="Arial" w:hAnsi="Arial" w:cs="Arial"/>
                <w:sz w:val="16"/>
                <w:szCs w:val="16"/>
              </w:rPr>
              <w:t>38</w:t>
            </w:r>
          </w:p>
        </w:tc>
      </w:tr>
      <w:tr w:rsidR="00F82156" w:rsidRPr="00263CEC" w:rsidTr="00700148">
        <w:trPr>
          <w:jc w:val="center"/>
        </w:trPr>
        <w:tc>
          <w:tcPr>
            <w:tcW w:w="2689" w:type="dxa"/>
            <w:vAlign w:val="center"/>
          </w:tcPr>
          <w:p w:rsidR="00F82156" w:rsidRPr="00263CEC" w:rsidRDefault="00F82156" w:rsidP="00841DF2">
            <w:pPr>
              <w:rPr>
                <w:rFonts w:ascii="Arial" w:hAnsi="Arial" w:cs="Arial"/>
                <w:sz w:val="16"/>
                <w:szCs w:val="16"/>
              </w:rPr>
            </w:pPr>
            <w:r w:rsidRPr="00263CEC">
              <w:rPr>
                <w:rFonts w:ascii="Arial" w:hAnsi="Arial" w:cs="Arial"/>
                <w:sz w:val="16"/>
                <w:szCs w:val="16"/>
              </w:rPr>
              <w:t>Мощность светильника</w:t>
            </w:r>
          </w:p>
        </w:tc>
        <w:tc>
          <w:tcPr>
            <w:tcW w:w="2566" w:type="dxa"/>
            <w:vAlign w:val="center"/>
          </w:tcPr>
          <w:p w:rsidR="00F82156" w:rsidRPr="00263CEC" w:rsidRDefault="00F82156" w:rsidP="00841DF2">
            <w:pPr>
              <w:jc w:val="center"/>
              <w:rPr>
                <w:rFonts w:ascii="Arial" w:hAnsi="Arial" w:cs="Arial"/>
                <w:sz w:val="16"/>
                <w:szCs w:val="16"/>
              </w:rPr>
            </w:pPr>
            <w:r w:rsidRPr="00263CEC">
              <w:rPr>
                <w:rFonts w:ascii="Arial" w:hAnsi="Arial" w:cs="Arial"/>
                <w:sz w:val="16"/>
                <w:szCs w:val="16"/>
              </w:rPr>
              <w:t>12Вт</w:t>
            </w:r>
          </w:p>
        </w:tc>
        <w:tc>
          <w:tcPr>
            <w:tcW w:w="2567" w:type="dxa"/>
            <w:vAlign w:val="center"/>
          </w:tcPr>
          <w:p w:rsidR="00F82156" w:rsidRPr="00263CEC" w:rsidRDefault="00F82156" w:rsidP="00841DF2">
            <w:pPr>
              <w:jc w:val="center"/>
              <w:rPr>
                <w:rFonts w:ascii="Arial" w:hAnsi="Arial" w:cs="Arial"/>
                <w:sz w:val="16"/>
                <w:szCs w:val="16"/>
              </w:rPr>
            </w:pPr>
            <w:r>
              <w:rPr>
                <w:rFonts w:ascii="Arial" w:hAnsi="Arial" w:cs="Arial"/>
                <w:sz w:val="16"/>
                <w:szCs w:val="16"/>
              </w:rPr>
              <w:t>20Вт</w:t>
            </w:r>
          </w:p>
        </w:tc>
        <w:tc>
          <w:tcPr>
            <w:tcW w:w="2634" w:type="dxa"/>
            <w:vAlign w:val="center"/>
          </w:tcPr>
          <w:p w:rsidR="00F82156" w:rsidRPr="00263CEC" w:rsidRDefault="00F82156" w:rsidP="00841DF2">
            <w:pPr>
              <w:jc w:val="center"/>
              <w:rPr>
                <w:rFonts w:ascii="Arial" w:hAnsi="Arial" w:cs="Arial"/>
                <w:sz w:val="16"/>
                <w:szCs w:val="16"/>
              </w:rPr>
            </w:pPr>
            <w:r w:rsidRPr="00263CEC">
              <w:rPr>
                <w:rFonts w:ascii="Arial" w:hAnsi="Arial" w:cs="Arial"/>
                <w:sz w:val="16"/>
                <w:szCs w:val="16"/>
              </w:rPr>
              <w:t>12Вт</w:t>
            </w:r>
          </w:p>
        </w:tc>
      </w:tr>
      <w:tr w:rsidR="00F82156" w:rsidRPr="00263CEC" w:rsidTr="00424651">
        <w:trPr>
          <w:jc w:val="center"/>
        </w:trPr>
        <w:tc>
          <w:tcPr>
            <w:tcW w:w="2689" w:type="dxa"/>
            <w:vAlign w:val="center"/>
          </w:tcPr>
          <w:p w:rsidR="00F82156" w:rsidRPr="00263CEC" w:rsidRDefault="00F82156" w:rsidP="00BD0863">
            <w:pPr>
              <w:rPr>
                <w:rFonts w:ascii="Arial" w:hAnsi="Arial" w:cs="Arial"/>
                <w:sz w:val="16"/>
                <w:szCs w:val="16"/>
              </w:rPr>
            </w:pPr>
            <w:r w:rsidRPr="00263CEC">
              <w:rPr>
                <w:rFonts w:ascii="Arial" w:hAnsi="Arial" w:cs="Arial"/>
                <w:sz w:val="16"/>
                <w:szCs w:val="16"/>
              </w:rPr>
              <w:t>Напряжение питания</w:t>
            </w:r>
          </w:p>
        </w:tc>
        <w:tc>
          <w:tcPr>
            <w:tcW w:w="5133" w:type="dxa"/>
            <w:gridSpan w:val="2"/>
          </w:tcPr>
          <w:p w:rsidR="00F82156" w:rsidRDefault="00F82156" w:rsidP="00BD0863">
            <w:pPr>
              <w:jc w:val="center"/>
              <w:rPr>
                <w:rFonts w:ascii="Arial" w:hAnsi="Arial" w:cs="Arial"/>
                <w:sz w:val="16"/>
                <w:szCs w:val="16"/>
              </w:rPr>
            </w:pPr>
            <w:r>
              <w:rPr>
                <w:rFonts w:ascii="Arial" w:hAnsi="Arial" w:cs="Arial"/>
                <w:sz w:val="16"/>
                <w:szCs w:val="16"/>
              </w:rPr>
              <w:t>22</w:t>
            </w:r>
            <w:r w:rsidRPr="00263CEC">
              <w:rPr>
                <w:rFonts w:ascii="Arial" w:hAnsi="Arial" w:cs="Arial"/>
                <w:sz w:val="16"/>
                <w:szCs w:val="16"/>
              </w:rPr>
              <w:t>0-240В</w:t>
            </w:r>
          </w:p>
        </w:tc>
        <w:tc>
          <w:tcPr>
            <w:tcW w:w="2634" w:type="dxa"/>
          </w:tcPr>
          <w:p w:rsidR="00F82156" w:rsidRDefault="00F82156" w:rsidP="00BD0863">
            <w:pPr>
              <w:jc w:val="center"/>
              <w:rPr>
                <w:rFonts w:ascii="Arial" w:hAnsi="Arial" w:cs="Arial"/>
                <w:sz w:val="16"/>
                <w:szCs w:val="16"/>
              </w:rPr>
            </w:pPr>
            <w:r>
              <w:rPr>
                <w:rFonts w:ascii="Arial" w:hAnsi="Arial" w:cs="Arial"/>
                <w:sz w:val="16"/>
                <w:szCs w:val="16"/>
              </w:rPr>
              <w:t>170-265В</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Частота сети</w:t>
            </w:r>
          </w:p>
        </w:tc>
        <w:tc>
          <w:tcPr>
            <w:tcW w:w="7767" w:type="dxa"/>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50Гц</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Коэффициент мощности</w:t>
            </w:r>
          </w:p>
        </w:tc>
        <w:tc>
          <w:tcPr>
            <w:tcW w:w="7767" w:type="dxa"/>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&gt;0,5</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Тип светодиодов</w:t>
            </w:r>
          </w:p>
        </w:tc>
        <w:tc>
          <w:tcPr>
            <w:tcW w:w="7767" w:type="dxa"/>
            <w:gridSpan w:val="3"/>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F82156" w:rsidRPr="00263CEC" w:rsidTr="00700148">
        <w:trPr>
          <w:jc w:val="center"/>
        </w:trPr>
        <w:tc>
          <w:tcPr>
            <w:tcW w:w="2689" w:type="dxa"/>
            <w:vAlign w:val="center"/>
          </w:tcPr>
          <w:p w:rsidR="00F82156" w:rsidRPr="00263CEC" w:rsidRDefault="00F82156" w:rsidP="00841DF2">
            <w:pPr>
              <w:rPr>
                <w:rFonts w:ascii="Arial" w:hAnsi="Arial" w:cs="Arial"/>
                <w:sz w:val="16"/>
                <w:szCs w:val="16"/>
              </w:rPr>
            </w:pPr>
            <w:r w:rsidRPr="00263CEC">
              <w:rPr>
                <w:rFonts w:ascii="Arial" w:hAnsi="Arial" w:cs="Arial"/>
                <w:sz w:val="16"/>
                <w:szCs w:val="16"/>
              </w:rPr>
              <w:t>Количество светодиодов</w:t>
            </w:r>
          </w:p>
        </w:tc>
        <w:tc>
          <w:tcPr>
            <w:tcW w:w="2566" w:type="dxa"/>
            <w:vAlign w:val="center"/>
          </w:tcPr>
          <w:p w:rsidR="00F82156" w:rsidRPr="00263CEC" w:rsidRDefault="00F82156" w:rsidP="00841DF2">
            <w:pPr>
              <w:jc w:val="center"/>
              <w:rPr>
                <w:rFonts w:ascii="Arial" w:hAnsi="Arial" w:cs="Arial"/>
                <w:sz w:val="16"/>
                <w:szCs w:val="16"/>
              </w:rPr>
            </w:pPr>
            <w:r>
              <w:rPr>
                <w:rFonts w:ascii="Arial" w:hAnsi="Arial" w:cs="Arial"/>
                <w:sz w:val="16"/>
                <w:szCs w:val="16"/>
              </w:rPr>
              <w:t>28</w:t>
            </w:r>
            <w:r w:rsidRPr="00263CEC">
              <w:rPr>
                <w:rFonts w:ascii="Arial" w:hAnsi="Arial" w:cs="Arial"/>
                <w:sz w:val="16"/>
                <w:szCs w:val="16"/>
                <w:lang w:val="en-US"/>
              </w:rPr>
              <w:t>LED</w:t>
            </w:r>
          </w:p>
        </w:tc>
        <w:tc>
          <w:tcPr>
            <w:tcW w:w="2567" w:type="dxa"/>
            <w:vAlign w:val="center"/>
          </w:tcPr>
          <w:p w:rsidR="00F82156" w:rsidRPr="005668AE" w:rsidRDefault="00F82156" w:rsidP="00841DF2">
            <w:pPr>
              <w:jc w:val="center"/>
              <w:rPr>
                <w:rFonts w:ascii="Arial" w:hAnsi="Arial" w:cs="Arial"/>
                <w:sz w:val="16"/>
                <w:szCs w:val="16"/>
                <w:lang w:val="en-US"/>
              </w:rPr>
            </w:pPr>
            <w:r>
              <w:rPr>
                <w:rFonts w:ascii="Arial" w:hAnsi="Arial" w:cs="Arial"/>
                <w:sz w:val="16"/>
                <w:szCs w:val="16"/>
              </w:rPr>
              <w:t>30</w:t>
            </w:r>
            <w:r>
              <w:rPr>
                <w:rFonts w:ascii="Arial" w:hAnsi="Arial" w:cs="Arial"/>
                <w:sz w:val="16"/>
                <w:szCs w:val="16"/>
                <w:lang w:val="en-US"/>
              </w:rPr>
              <w:t>LED</w:t>
            </w:r>
          </w:p>
        </w:tc>
        <w:tc>
          <w:tcPr>
            <w:tcW w:w="2634" w:type="dxa"/>
            <w:vAlign w:val="center"/>
          </w:tcPr>
          <w:p w:rsidR="00F82156" w:rsidRPr="00263CEC" w:rsidRDefault="00F82156" w:rsidP="00841DF2">
            <w:pPr>
              <w:jc w:val="center"/>
              <w:rPr>
                <w:rFonts w:ascii="Arial" w:hAnsi="Arial" w:cs="Arial"/>
                <w:sz w:val="16"/>
                <w:szCs w:val="16"/>
              </w:rPr>
            </w:pPr>
            <w:r>
              <w:rPr>
                <w:rFonts w:ascii="Arial" w:hAnsi="Arial" w:cs="Arial"/>
                <w:sz w:val="16"/>
                <w:szCs w:val="16"/>
              </w:rPr>
              <w:t>28</w:t>
            </w:r>
            <w:r w:rsidRPr="00263CEC">
              <w:rPr>
                <w:rFonts w:ascii="Arial" w:hAnsi="Arial" w:cs="Arial"/>
                <w:sz w:val="16"/>
                <w:szCs w:val="16"/>
                <w:lang w:val="en-US"/>
              </w:rPr>
              <w:t>LED</w:t>
            </w:r>
          </w:p>
        </w:tc>
      </w:tr>
      <w:tr w:rsidR="00F82156" w:rsidRPr="00263CEC" w:rsidTr="00700148">
        <w:trPr>
          <w:jc w:val="center"/>
        </w:trPr>
        <w:tc>
          <w:tcPr>
            <w:tcW w:w="2689" w:type="dxa"/>
            <w:vAlign w:val="center"/>
          </w:tcPr>
          <w:p w:rsidR="00F82156" w:rsidRPr="00263CEC" w:rsidRDefault="00F82156" w:rsidP="00841DF2">
            <w:pPr>
              <w:rPr>
                <w:rFonts w:ascii="Arial" w:hAnsi="Arial" w:cs="Arial"/>
                <w:sz w:val="16"/>
                <w:szCs w:val="16"/>
              </w:rPr>
            </w:pPr>
            <w:r w:rsidRPr="00263CEC">
              <w:rPr>
                <w:rFonts w:ascii="Arial" w:hAnsi="Arial" w:cs="Arial"/>
                <w:sz w:val="16"/>
                <w:szCs w:val="16"/>
              </w:rPr>
              <w:t>Световой поток</w:t>
            </w:r>
          </w:p>
        </w:tc>
        <w:tc>
          <w:tcPr>
            <w:tcW w:w="2566" w:type="dxa"/>
            <w:vAlign w:val="center"/>
          </w:tcPr>
          <w:p w:rsidR="00F82156" w:rsidRPr="00263CEC" w:rsidRDefault="00CF5C82" w:rsidP="00841DF2">
            <w:pPr>
              <w:jc w:val="center"/>
              <w:rPr>
                <w:rFonts w:ascii="Arial" w:hAnsi="Arial" w:cs="Arial"/>
                <w:sz w:val="16"/>
                <w:szCs w:val="16"/>
              </w:rPr>
            </w:pPr>
            <w:r>
              <w:rPr>
                <w:rFonts w:ascii="Arial" w:hAnsi="Arial" w:cs="Arial"/>
                <w:sz w:val="16"/>
                <w:szCs w:val="16"/>
              </w:rPr>
              <w:t>120</w:t>
            </w:r>
            <w:r w:rsidR="00F82156" w:rsidRPr="00263CEC">
              <w:rPr>
                <w:rFonts w:ascii="Arial" w:hAnsi="Arial" w:cs="Arial"/>
                <w:sz w:val="16"/>
                <w:szCs w:val="16"/>
              </w:rPr>
              <w:t>0лм</w:t>
            </w:r>
          </w:p>
        </w:tc>
        <w:tc>
          <w:tcPr>
            <w:tcW w:w="2567" w:type="dxa"/>
            <w:vAlign w:val="center"/>
          </w:tcPr>
          <w:p w:rsidR="00F82156" w:rsidRPr="005668AE" w:rsidRDefault="00CF5C82" w:rsidP="00841DF2">
            <w:pPr>
              <w:jc w:val="center"/>
              <w:rPr>
                <w:rFonts w:ascii="Arial" w:hAnsi="Arial" w:cs="Arial"/>
                <w:sz w:val="16"/>
                <w:szCs w:val="16"/>
              </w:rPr>
            </w:pPr>
            <w:r>
              <w:rPr>
                <w:rFonts w:ascii="Arial" w:hAnsi="Arial" w:cs="Arial"/>
                <w:sz w:val="16"/>
                <w:szCs w:val="16"/>
              </w:rPr>
              <w:t>200</w:t>
            </w:r>
            <w:r w:rsidR="00F82156">
              <w:rPr>
                <w:rFonts w:ascii="Arial" w:hAnsi="Arial" w:cs="Arial"/>
                <w:sz w:val="16"/>
                <w:szCs w:val="16"/>
              </w:rPr>
              <w:t>0лм</w:t>
            </w:r>
          </w:p>
        </w:tc>
        <w:tc>
          <w:tcPr>
            <w:tcW w:w="2634" w:type="dxa"/>
            <w:vAlign w:val="center"/>
          </w:tcPr>
          <w:p w:rsidR="00F82156" w:rsidRPr="00263CEC" w:rsidRDefault="00CF5C82" w:rsidP="00841DF2">
            <w:pPr>
              <w:jc w:val="center"/>
              <w:rPr>
                <w:rFonts w:ascii="Arial" w:hAnsi="Arial" w:cs="Arial"/>
                <w:sz w:val="16"/>
                <w:szCs w:val="16"/>
              </w:rPr>
            </w:pPr>
            <w:r>
              <w:rPr>
                <w:rFonts w:ascii="Arial" w:hAnsi="Arial" w:cs="Arial"/>
                <w:sz w:val="16"/>
                <w:szCs w:val="16"/>
              </w:rPr>
              <w:t>120</w:t>
            </w:r>
            <w:r w:rsidR="00F82156" w:rsidRPr="00263CEC">
              <w:rPr>
                <w:rFonts w:ascii="Arial" w:hAnsi="Arial" w:cs="Arial"/>
                <w:sz w:val="16"/>
                <w:szCs w:val="16"/>
              </w:rPr>
              <w:t>0лм</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7767" w:type="dxa"/>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4</w:t>
            </w:r>
            <w:r w:rsidRPr="00263CEC">
              <w:rPr>
                <w:rFonts w:ascii="Arial" w:hAnsi="Arial" w:cs="Arial"/>
                <w:sz w:val="16"/>
                <w:szCs w:val="16"/>
                <w:lang w:val="en-US"/>
              </w:rPr>
              <w:t>0</w:t>
            </w:r>
            <w:r w:rsidRPr="00263CEC">
              <w:rPr>
                <w:rFonts w:ascii="Arial" w:hAnsi="Arial" w:cs="Arial"/>
                <w:sz w:val="16"/>
                <w:szCs w:val="16"/>
              </w:rPr>
              <w:t>00</w:t>
            </w:r>
            <w:r w:rsidRPr="00263CEC">
              <w:rPr>
                <w:rFonts w:ascii="Arial" w:hAnsi="Arial" w:cs="Arial"/>
                <w:sz w:val="16"/>
                <w:szCs w:val="16"/>
                <w:lang w:val="en-US"/>
              </w:rPr>
              <w:t>K±</w:t>
            </w:r>
            <w:r w:rsidRPr="00263CEC">
              <w:rPr>
                <w:rFonts w:ascii="Arial" w:hAnsi="Arial" w:cs="Arial"/>
                <w:sz w:val="16"/>
                <w:szCs w:val="16"/>
              </w:rPr>
              <w:t>200К, 6500</w:t>
            </w:r>
            <w:r w:rsidRPr="00263CEC">
              <w:rPr>
                <w:rFonts w:ascii="Arial" w:hAnsi="Arial" w:cs="Arial"/>
                <w:sz w:val="16"/>
                <w:szCs w:val="16"/>
                <w:lang w:val="en-US"/>
              </w:rPr>
              <w:t>K±</w:t>
            </w:r>
            <w:r w:rsidRPr="00263CEC">
              <w:rPr>
                <w:rFonts w:ascii="Arial" w:hAnsi="Arial" w:cs="Arial"/>
                <w:sz w:val="16"/>
                <w:szCs w:val="16"/>
              </w:rPr>
              <w:t>200К</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7767" w:type="dxa"/>
            <w:gridSpan w:val="3"/>
          </w:tcPr>
          <w:p w:rsidR="005668AE" w:rsidRPr="00263CEC" w:rsidRDefault="005668AE" w:rsidP="006C1C73">
            <w:pPr>
              <w:jc w:val="center"/>
              <w:rPr>
                <w:rFonts w:ascii="Arial" w:hAnsi="Arial" w:cs="Arial"/>
                <w:sz w:val="16"/>
                <w:szCs w:val="16"/>
                <w:lang w:val="en-US"/>
              </w:rPr>
            </w:pPr>
            <w:r w:rsidRPr="00263CEC">
              <w:rPr>
                <w:rFonts w:ascii="Arial" w:hAnsi="Arial" w:cs="Arial"/>
                <w:sz w:val="16"/>
                <w:szCs w:val="16"/>
                <w:lang w:val="en-US"/>
              </w:rPr>
              <w:t>&gt;</w:t>
            </w:r>
            <w:r w:rsidRPr="00263CEC">
              <w:rPr>
                <w:rFonts w:ascii="Arial" w:hAnsi="Arial" w:cs="Arial"/>
                <w:sz w:val="16"/>
                <w:szCs w:val="16"/>
              </w:rPr>
              <w:t>7</w:t>
            </w:r>
            <w:r w:rsidRPr="00263CEC">
              <w:rPr>
                <w:rFonts w:ascii="Arial" w:hAnsi="Arial" w:cs="Arial"/>
                <w:sz w:val="16"/>
                <w:szCs w:val="16"/>
                <w:lang w:val="en-US"/>
              </w:rPr>
              <w:t>0</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Угол рассеивания света</w:t>
            </w:r>
          </w:p>
        </w:tc>
        <w:tc>
          <w:tcPr>
            <w:tcW w:w="7767" w:type="dxa"/>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120°</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 xml:space="preserve">Класс защиты </w:t>
            </w:r>
          </w:p>
        </w:tc>
        <w:tc>
          <w:tcPr>
            <w:tcW w:w="7767" w:type="dxa"/>
            <w:gridSpan w:val="3"/>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II</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7767" w:type="dxa"/>
            <w:gridSpan w:val="3"/>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IP65</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Материал корпуса</w:t>
            </w:r>
          </w:p>
        </w:tc>
        <w:tc>
          <w:tcPr>
            <w:tcW w:w="7767" w:type="dxa"/>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Пластик</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Материал рассеивателя</w:t>
            </w:r>
          </w:p>
        </w:tc>
        <w:tc>
          <w:tcPr>
            <w:tcW w:w="7767" w:type="dxa"/>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Пластик</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Рабочая температура</w:t>
            </w:r>
          </w:p>
        </w:tc>
        <w:tc>
          <w:tcPr>
            <w:tcW w:w="7767" w:type="dxa"/>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w:t>
            </w:r>
            <w:r w:rsidR="00CF5C82">
              <w:rPr>
                <w:rFonts w:ascii="Arial" w:hAnsi="Arial" w:cs="Arial"/>
                <w:sz w:val="16"/>
                <w:szCs w:val="16"/>
              </w:rPr>
              <w:t>2</w:t>
            </w:r>
            <w:r w:rsidRPr="00263CEC">
              <w:rPr>
                <w:rFonts w:ascii="Arial" w:hAnsi="Arial" w:cs="Arial"/>
                <w:sz w:val="16"/>
                <w:szCs w:val="16"/>
              </w:rPr>
              <w:t>0...+</w:t>
            </w:r>
            <w:r w:rsidRPr="00263CEC">
              <w:rPr>
                <w:rFonts w:ascii="Arial" w:hAnsi="Arial" w:cs="Arial"/>
                <w:sz w:val="16"/>
                <w:szCs w:val="16"/>
                <w:lang w:val="en-US"/>
              </w:rPr>
              <w:t>4</w:t>
            </w:r>
            <w:r w:rsidRPr="00263CEC">
              <w:rPr>
                <w:rFonts w:ascii="Arial" w:hAnsi="Arial" w:cs="Arial"/>
                <w:sz w:val="16"/>
                <w:szCs w:val="16"/>
              </w:rPr>
              <w:t>0°С</w:t>
            </w:r>
          </w:p>
        </w:tc>
      </w:tr>
      <w:tr w:rsidR="00F82156" w:rsidRPr="00263CEC" w:rsidTr="00424651">
        <w:trPr>
          <w:jc w:val="center"/>
        </w:trPr>
        <w:tc>
          <w:tcPr>
            <w:tcW w:w="2689" w:type="dxa"/>
            <w:vAlign w:val="center"/>
          </w:tcPr>
          <w:p w:rsidR="00F82156" w:rsidRDefault="00F82156" w:rsidP="00BD0863">
            <w:pPr>
              <w:rPr>
                <w:rFonts w:ascii="Arial" w:hAnsi="Arial" w:cs="Arial"/>
                <w:sz w:val="16"/>
                <w:szCs w:val="16"/>
              </w:rPr>
            </w:pPr>
            <w:r>
              <w:rPr>
                <w:rFonts w:ascii="Arial" w:hAnsi="Arial" w:cs="Arial"/>
                <w:sz w:val="16"/>
                <w:szCs w:val="16"/>
              </w:rPr>
              <w:t>Цвет корпуса</w:t>
            </w:r>
          </w:p>
        </w:tc>
        <w:tc>
          <w:tcPr>
            <w:tcW w:w="7767" w:type="dxa"/>
            <w:gridSpan w:val="3"/>
            <w:vAlign w:val="center"/>
          </w:tcPr>
          <w:p w:rsidR="00F82156" w:rsidRDefault="00F82156" w:rsidP="00BD0863">
            <w:pPr>
              <w:jc w:val="center"/>
              <w:rPr>
                <w:rFonts w:ascii="Arial" w:hAnsi="Arial" w:cs="Arial"/>
                <w:sz w:val="16"/>
                <w:szCs w:val="16"/>
              </w:rPr>
            </w:pPr>
            <w:r>
              <w:rPr>
                <w:rFonts w:ascii="Arial" w:hAnsi="Arial" w:cs="Arial"/>
                <w:sz w:val="16"/>
                <w:szCs w:val="16"/>
              </w:rPr>
              <w:t>Белый</w:t>
            </w:r>
          </w:p>
        </w:tc>
      </w:tr>
      <w:tr w:rsidR="005668AE" w:rsidRPr="00263CEC" w:rsidTr="00424651">
        <w:trPr>
          <w:jc w:val="center"/>
        </w:trPr>
        <w:tc>
          <w:tcPr>
            <w:tcW w:w="2689" w:type="dxa"/>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Климатическое исполнение</w:t>
            </w:r>
          </w:p>
        </w:tc>
        <w:tc>
          <w:tcPr>
            <w:tcW w:w="7767" w:type="dxa"/>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У3</w:t>
            </w:r>
          </w:p>
        </w:tc>
      </w:tr>
      <w:tr w:rsidR="00424651" w:rsidRPr="00263CEC" w:rsidTr="00700148">
        <w:trPr>
          <w:jc w:val="center"/>
        </w:trPr>
        <w:tc>
          <w:tcPr>
            <w:tcW w:w="2689" w:type="dxa"/>
            <w:vAlign w:val="center"/>
          </w:tcPr>
          <w:p w:rsidR="00424651" w:rsidRPr="00263CEC" w:rsidRDefault="00424651" w:rsidP="00424651">
            <w:pPr>
              <w:rPr>
                <w:rFonts w:ascii="Arial" w:hAnsi="Arial" w:cs="Arial"/>
                <w:sz w:val="16"/>
                <w:szCs w:val="16"/>
              </w:rPr>
            </w:pPr>
            <w:r w:rsidRPr="00263CEC">
              <w:rPr>
                <w:rFonts w:ascii="Arial" w:hAnsi="Arial" w:cs="Arial"/>
                <w:sz w:val="16"/>
                <w:szCs w:val="16"/>
              </w:rPr>
              <w:t>Габаритные размеры, мм</w:t>
            </w:r>
          </w:p>
        </w:tc>
        <w:tc>
          <w:tcPr>
            <w:tcW w:w="2566" w:type="dxa"/>
          </w:tcPr>
          <w:p w:rsidR="00424651" w:rsidRPr="00DF2218" w:rsidRDefault="00424651" w:rsidP="00424651">
            <w:pPr>
              <w:jc w:val="center"/>
              <w:rPr>
                <w:rFonts w:ascii="Arial" w:hAnsi="Arial" w:cs="Arial"/>
                <w:sz w:val="16"/>
                <w:szCs w:val="16"/>
              </w:rPr>
            </w:pPr>
            <w:r>
              <w:rPr>
                <w:rFonts w:ascii="Arial" w:hAnsi="Arial" w:cs="Arial"/>
                <w:sz w:val="16"/>
                <w:szCs w:val="16"/>
              </w:rPr>
              <w:t>35</w:t>
            </w:r>
            <w:r w:rsidRPr="00DF2218">
              <w:rPr>
                <w:rFonts w:ascii="Arial" w:hAnsi="Arial" w:cs="Arial"/>
                <w:sz w:val="16"/>
                <w:szCs w:val="16"/>
              </w:rPr>
              <w:t>0х</w:t>
            </w:r>
            <w:r>
              <w:rPr>
                <w:rFonts w:ascii="Arial" w:hAnsi="Arial" w:cs="Arial"/>
                <w:sz w:val="16"/>
                <w:szCs w:val="16"/>
              </w:rPr>
              <w:t>75</w:t>
            </w:r>
            <w:r w:rsidRPr="00DF2218">
              <w:rPr>
                <w:rFonts w:ascii="Arial" w:hAnsi="Arial" w:cs="Arial"/>
                <w:sz w:val="16"/>
                <w:szCs w:val="16"/>
              </w:rPr>
              <w:t>х</w:t>
            </w:r>
            <w:r>
              <w:rPr>
                <w:rFonts w:ascii="Arial" w:hAnsi="Arial" w:cs="Arial"/>
                <w:sz w:val="16"/>
                <w:szCs w:val="16"/>
              </w:rPr>
              <w:t>50</w:t>
            </w:r>
          </w:p>
        </w:tc>
        <w:tc>
          <w:tcPr>
            <w:tcW w:w="2567" w:type="dxa"/>
            <w:vAlign w:val="center"/>
          </w:tcPr>
          <w:p w:rsidR="00424651" w:rsidRPr="00DF2218" w:rsidRDefault="00424651" w:rsidP="00424651">
            <w:pPr>
              <w:jc w:val="center"/>
              <w:rPr>
                <w:rFonts w:ascii="Arial" w:hAnsi="Arial" w:cs="Arial"/>
                <w:sz w:val="16"/>
                <w:szCs w:val="16"/>
              </w:rPr>
            </w:pPr>
            <w:r>
              <w:rPr>
                <w:rFonts w:ascii="Arial" w:hAnsi="Arial" w:cs="Arial"/>
                <w:sz w:val="16"/>
                <w:szCs w:val="16"/>
              </w:rPr>
              <w:t>35</w:t>
            </w:r>
            <w:r w:rsidRPr="00DF2218">
              <w:rPr>
                <w:rFonts w:ascii="Arial" w:hAnsi="Arial" w:cs="Arial"/>
                <w:sz w:val="16"/>
                <w:szCs w:val="16"/>
              </w:rPr>
              <w:t>0х</w:t>
            </w:r>
            <w:r>
              <w:rPr>
                <w:rFonts w:ascii="Arial" w:hAnsi="Arial" w:cs="Arial"/>
                <w:sz w:val="16"/>
                <w:szCs w:val="16"/>
              </w:rPr>
              <w:t>75</w:t>
            </w:r>
            <w:r w:rsidRPr="00DF2218">
              <w:rPr>
                <w:rFonts w:ascii="Arial" w:hAnsi="Arial" w:cs="Arial"/>
                <w:sz w:val="16"/>
                <w:szCs w:val="16"/>
              </w:rPr>
              <w:t>х</w:t>
            </w:r>
            <w:r>
              <w:rPr>
                <w:rFonts w:ascii="Arial" w:hAnsi="Arial" w:cs="Arial"/>
                <w:sz w:val="16"/>
                <w:szCs w:val="16"/>
              </w:rPr>
              <w:t>50</w:t>
            </w:r>
          </w:p>
        </w:tc>
        <w:tc>
          <w:tcPr>
            <w:tcW w:w="2634" w:type="dxa"/>
          </w:tcPr>
          <w:p w:rsidR="00424651" w:rsidRPr="00DF2218" w:rsidRDefault="00424651" w:rsidP="00424651">
            <w:pPr>
              <w:jc w:val="center"/>
              <w:rPr>
                <w:rFonts w:ascii="Arial" w:hAnsi="Arial" w:cs="Arial"/>
                <w:sz w:val="16"/>
                <w:szCs w:val="16"/>
              </w:rPr>
            </w:pPr>
            <w:r>
              <w:rPr>
                <w:rFonts w:ascii="Arial" w:hAnsi="Arial" w:cs="Arial"/>
                <w:sz w:val="16"/>
                <w:szCs w:val="16"/>
              </w:rPr>
              <w:t>35</w:t>
            </w:r>
            <w:r w:rsidRPr="00DF2218">
              <w:rPr>
                <w:rFonts w:ascii="Arial" w:hAnsi="Arial" w:cs="Arial"/>
                <w:sz w:val="16"/>
                <w:szCs w:val="16"/>
              </w:rPr>
              <w:t>0х</w:t>
            </w:r>
            <w:r>
              <w:rPr>
                <w:rFonts w:ascii="Arial" w:hAnsi="Arial" w:cs="Arial"/>
                <w:sz w:val="16"/>
                <w:szCs w:val="16"/>
              </w:rPr>
              <w:t>75</w:t>
            </w:r>
            <w:r w:rsidRPr="00DF2218">
              <w:rPr>
                <w:rFonts w:ascii="Arial" w:hAnsi="Arial" w:cs="Arial"/>
                <w:sz w:val="16"/>
                <w:szCs w:val="16"/>
              </w:rPr>
              <w:t>х</w:t>
            </w:r>
            <w:r>
              <w:rPr>
                <w:rFonts w:ascii="Arial" w:hAnsi="Arial" w:cs="Arial"/>
                <w:sz w:val="16"/>
                <w:szCs w:val="16"/>
              </w:rPr>
              <w:t>50</w:t>
            </w:r>
          </w:p>
        </w:tc>
      </w:tr>
      <w:tr w:rsidR="00424651" w:rsidRPr="00263CEC" w:rsidTr="00424651">
        <w:trPr>
          <w:jc w:val="center"/>
        </w:trPr>
        <w:tc>
          <w:tcPr>
            <w:tcW w:w="2689" w:type="dxa"/>
            <w:vAlign w:val="center"/>
          </w:tcPr>
          <w:p w:rsidR="00424651" w:rsidRPr="00263CEC" w:rsidRDefault="00424651" w:rsidP="00424651">
            <w:pPr>
              <w:rPr>
                <w:rFonts w:ascii="Arial" w:hAnsi="Arial" w:cs="Arial"/>
                <w:sz w:val="16"/>
                <w:szCs w:val="16"/>
              </w:rPr>
            </w:pPr>
            <w:r w:rsidRPr="00263CEC">
              <w:rPr>
                <w:rFonts w:ascii="Arial" w:hAnsi="Arial" w:cs="Arial"/>
                <w:sz w:val="16"/>
                <w:szCs w:val="16"/>
              </w:rPr>
              <w:t>Срок службы светодиодов</w:t>
            </w:r>
          </w:p>
        </w:tc>
        <w:tc>
          <w:tcPr>
            <w:tcW w:w="7767" w:type="dxa"/>
            <w:gridSpan w:val="3"/>
          </w:tcPr>
          <w:p w:rsidR="00424651" w:rsidRPr="00263CEC" w:rsidRDefault="00424651" w:rsidP="00424651">
            <w:pPr>
              <w:jc w:val="center"/>
              <w:rPr>
                <w:rFonts w:ascii="Arial" w:hAnsi="Arial" w:cs="Arial"/>
                <w:sz w:val="16"/>
                <w:szCs w:val="16"/>
              </w:rPr>
            </w:pPr>
            <w:r w:rsidRPr="00263CEC">
              <w:rPr>
                <w:rFonts w:ascii="Arial" w:hAnsi="Arial" w:cs="Arial"/>
                <w:sz w:val="16"/>
                <w:szCs w:val="16"/>
              </w:rPr>
              <w:t>50000 часов</w:t>
            </w:r>
          </w:p>
        </w:tc>
      </w:tr>
      <w:tr w:rsidR="00424651" w:rsidRPr="00263CEC" w:rsidTr="00424651">
        <w:trPr>
          <w:jc w:val="center"/>
        </w:trPr>
        <w:tc>
          <w:tcPr>
            <w:tcW w:w="2689" w:type="dxa"/>
            <w:vAlign w:val="center"/>
          </w:tcPr>
          <w:p w:rsidR="00424651" w:rsidRPr="00263CEC" w:rsidRDefault="00424651" w:rsidP="00424651">
            <w:pPr>
              <w:rPr>
                <w:rFonts w:ascii="Arial" w:hAnsi="Arial" w:cs="Arial"/>
                <w:sz w:val="16"/>
                <w:szCs w:val="16"/>
              </w:rPr>
            </w:pPr>
            <w:r>
              <w:rPr>
                <w:rFonts w:ascii="Arial" w:hAnsi="Arial" w:cs="Arial"/>
                <w:sz w:val="16"/>
                <w:szCs w:val="16"/>
              </w:rPr>
              <w:t>Тип датчика</w:t>
            </w:r>
          </w:p>
        </w:tc>
        <w:tc>
          <w:tcPr>
            <w:tcW w:w="5133" w:type="dxa"/>
            <w:gridSpan w:val="2"/>
          </w:tcPr>
          <w:p w:rsidR="00424651" w:rsidRPr="00263CEC" w:rsidRDefault="00424651" w:rsidP="00424651">
            <w:pPr>
              <w:jc w:val="center"/>
              <w:rPr>
                <w:rFonts w:ascii="Arial" w:hAnsi="Arial" w:cs="Arial"/>
                <w:sz w:val="16"/>
                <w:szCs w:val="16"/>
              </w:rPr>
            </w:pPr>
            <w:r>
              <w:rPr>
                <w:rFonts w:ascii="Arial" w:hAnsi="Arial" w:cs="Arial"/>
                <w:sz w:val="16"/>
                <w:szCs w:val="16"/>
              </w:rPr>
              <w:t>-</w:t>
            </w:r>
          </w:p>
        </w:tc>
        <w:tc>
          <w:tcPr>
            <w:tcW w:w="2634" w:type="dxa"/>
          </w:tcPr>
          <w:p w:rsidR="00424651" w:rsidRPr="00263CEC" w:rsidRDefault="00424651" w:rsidP="00424651">
            <w:pPr>
              <w:jc w:val="center"/>
              <w:rPr>
                <w:rFonts w:ascii="Arial" w:hAnsi="Arial" w:cs="Arial"/>
                <w:sz w:val="16"/>
                <w:szCs w:val="16"/>
              </w:rPr>
            </w:pPr>
            <w:r>
              <w:rPr>
                <w:rFonts w:ascii="Arial" w:hAnsi="Arial" w:cs="Arial"/>
                <w:sz w:val="16"/>
                <w:szCs w:val="16"/>
              </w:rPr>
              <w:t>Оптико-акустический</w:t>
            </w:r>
          </w:p>
        </w:tc>
      </w:tr>
      <w:tr w:rsidR="00424651" w:rsidRPr="00263CEC" w:rsidTr="00424651">
        <w:trPr>
          <w:jc w:val="center"/>
        </w:trPr>
        <w:tc>
          <w:tcPr>
            <w:tcW w:w="2689" w:type="dxa"/>
            <w:vAlign w:val="center"/>
          </w:tcPr>
          <w:p w:rsidR="00424651" w:rsidRDefault="00424651" w:rsidP="00424651">
            <w:pPr>
              <w:rPr>
                <w:rFonts w:ascii="Arial" w:hAnsi="Arial" w:cs="Arial"/>
                <w:sz w:val="16"/>
                <w:szCs w:val="16"/>
              </w:rPr>
            </w:pPr>
            <w:r>
              <w:rPr>
                <w:rFonts w:ascii="Arial" w:hAnsi="Arial" w:cs="Arial"/>
                <w:sz w:val="16"/>
                <w:szCs w:val="16"/>
              </w:rPr>
              <w:t>Пороговый шум</w:t>
            </w:r>
          </w:p>
        </w:tc>
        <w:tc>
          <w:tcPr>
            <w:tcW w:w="5133" w:type="dxa"/>
            <w:gridSpan w:val="2"/>
          </w:tcPr>
          <w:p w:rsidR="00424651" w:rsidRPr="00263CEC" w:rsidRDefault="00424651" w:rsidP="00424651">
            <w:pPr>
              <w:jc w:val="center"/>
              <w:rPr>
                <w:rFonts w:ascii="Arial" w:hAnsi="Arial" w:cs="Arial"/>
                <w:sz w:val="16"/>
                <w:szCs w:val="16"/>
              </w:rPr>
            </w:pPr>
            <w:r>
              <w:rPr>
                <w:rFonts w:ascii="Arial" w:hAnsi="Arial" w:cs="Arial"/>
                <w:sz w:val="16"/>
                <w:szCs w:val="16"/>
              </w:rPr>
              <w:t>-</w:t>
            </w:r>
          </w:p>
        </w:tc>
        <w:tc>
          <w:tcPr>
            <w:tcW w:w="2634" w:type="dxa"/>
          </w:tcPr>
          <w:p w:rsidR="00424651" w:rsidRDefault="00700148" w:rsidP="00424651">
            <w:pPr>
              <w:jc w:val="center"/>
              <w:rPr>
                <w:rFonts w:ascii="Arial" w:hAnsi="Arial" w:cs="Arial"/>
                <w:sz w:val="16"/>
                <w:szCs w:val="16"/>
              </w:rPr>
            </w:pPr>
            <w:r>
              <w:rPr>
                <w:rFonts w:ascii="Arial" w:hAnsi="Arial" w:cs="Arial"/>
                <w:sz w:val="16"/>
                <w:szCs w:val="16"/>
              </w:rPr>
              <w:t>50дБ</w:t>
            </w:r>
          </w:p>
        </w:tc>
      </w:tr>
      <w:tr w:rsidR="00424651" w:rsidRPr="00263CEC" w:rsidTr="00424651">
        <w:trPr>
          <w:jc w:val="center"/>
        </w:trPr>
        <w:tc>
          <w:tcPr>
            <w:tcW w:w="2689" w:type="dxa"/>
            <w:vAlign w:val="center"/>
          </w:tcPr>
          <w:p w:rsidR="00424651" w:rsidRDefault="00424651" w:rsidP="00424651">
            <w:pPr>
              <w:rPr>
                <w:rFonts w:ascii="Arial" w:hAnsi="Arial" w:cs="Arial"/>
                <w:sz w:val="16"/>
                <w:szCs w:val="16"/>
              </w:rPr>
            </w:pPr>
            <w:r>
              <w:rPr>
                <w:rFonts w:ascii="Arial" w:hAnsi="Arial" w:cs="Arial"/>
                <w:sz w:val="16"/>
                <w:szCs w:val="16"/>
              </w:rPr>
              <w:t>Время задержки</w:t>
            </w:r>
          </w:p>
        </w:tc>
        <w:tc>
          <w:tcPr>
            <w:tcW w:w="5133" w:type="dxa"/>
            <w:gridSpan w:val="2"/>
          </w:tcPr>
          <w:p w:rsidR="00424651" w:rsidRDefault="00700148" w:rsidP="00424651">
            <w:pPr>
              <w:jc w:val="center"/>
              <w:rPr>
                <w:rFonts w:ascii="Arial" w:hAnsi="Arial" w:cs="Arial"/>
                <w:sz w:val="16"/>
                <w:szCs w:val="16"/>
              </w:rPr>
            </w:pPr>
            <w:r>
              <w:rPr>
                <w:rFonts w:ascii="Arial" w:hAnsi="Arial" w:cs="Arial"/>
                <w:sz w:val="16"/>
                <w:szCs w:val="16"/>
              </w:rPr>
              <w:t>-</w:t>
            </w:r>
          </w:p>
        </w:tc>
        <w:tc>
          <w:tcPr>
            <w:tcW w:w="2634" w:type="dxa"/>
          </w:tcPr>
          <w:p w:rsidR="00424651" w:rsidRDefault="00700148" w:rsidP="00424651">
            <w:pPr>
              <w:jc w:val="center"/>
              <w:rPr>
                <w:rFonts w:ascii="Arial" w:hAnsi="Arial" w:cs="Arial"/>
                <w:sz w:val="16"/>
                <w:szCs w:val="16"/>
              </w:rPr>
            </w:pPr>
            <w:r>
              <w:rPr>
                <w:rFonts w:ascii="Arial" w:hAnsi="Arial" w:cs="Arial"/>
                <w:sz w:val="16"/>
                <w:szCs w:val="16"/>
              </w:rPr>
              <w:t>30сек</w:t>
            </w:r>
          </w:p>
        </w:tc>
      </w:tr>
      <w:tr w:rsidR="00700148" w:rsidRPr="00263CEC" w:rsidTr="00424651">
        <w:trPr>
          <w:jc w:val="center"/>
        </w:trPr>
        <w:tc>
          <w:tcPr>
            <w:tcW w:w="2689" w:type="dxa"/>
            <w:vAlign w:val="center"/>
          </w:tcPr>
          <w:p w:rsidR="00700148" w:rsidRDefault="00700148" w:rsidP="00424651">
            <w:pPr>
              <w:rPr>
                <w:rFonts w:ascii="Arial" w:hAnsi="Arial" w:cs="Arial"/>
                <w:sz w:val="16"/>
                <w:szCs w:val="16"/>
              </w:rPr>
            </w:pPr>
            <w:r>
              <w:rPr>
                <w:rFonts w:ascii="Arial" w:hAnsi="Arial" w:cs="Arial"/>
                <w:sz w:val="16"/>
                <w:szCs w:val="16"/>
              </w:rPr>
              <w:t>Пороговая освещенность</w:t>
            </w:r>
          </w:p>
        </w:tc>
        <w:tc>
          <w:tcPr>
            <w:tcW w:w="5133" w:type="dxa"/>
            <w:gridSpan w:val="2"/>
          </w:tcPr>
          <w:p w:rsidR="00700148" w:rsidRDefault="00700148" w:rsidP="00424651">
            <w:pPr>
              <w:jc w:val="center"/>
              <w:rPr>
                <w:rFonts w:ascii="Arial" w:hAnsi="Arial" w:cs="Arial"/>
                <w:sz w:val="16"/>
                <w:szCs w:val="16"/>
              </w:rPr>
            </w:pPr>
            <w:r>
              <w:rPr>
                <w:rFonts w:ascii="Arial" w:hAnsi="Arial" w:cs="Arial"/>
                <w:sz w:val="16"/>
                <w:szCs w:val="16"/>
              </w:rPr>
              <w:t>-</w:t>
            </w:r>
          </w:p>
        </w:tc>
        <w:tc>
          <w:tcPr>
            <w:tcW w:w="2634" w:type="dxa"/>
          </w:tcPr>
          <w:p w:rsidR="00700148" w:rsidRDefault="00700148" w:rsidP="00424651">
            <w:pPr>
              <w:jc w:val="center"/>
              <w:rPr>
                <w:rFonts w:ascii="Arial" w:hAnsi="Arial" w:cs="Arial"/>
                <w:sz w:val="16"/>
                <w:szCs w:val="16"/>
              </w:rPr>
            </w:pPr>
            <w:r>
              <w:rPr>
                <w:rFonts w:ascii="Arial" w:hAnsi="Arial" w:cs="Arial"/>
                <w:sz w:val="16"/>
                <w:szCs w:val="16"/>
              </w:rPr>
              <w:t>20лк</w:t>
            </w:r>
          </w:p>
        </w:tc>
      </w:tr>
    </w:tbl>
    <w:p w:rsidR="00900C83" w:rsidRPr="00263CEC" w:rsidRDefault="00900C83" w:rsidP="00BD0863">
      <w:pPr>
        <w:pStyle w:val="a6"/>
        <w:jc w:val="both"/>
        <w:rPr>
          <w:rFonts w:ascii="Arial" w:hAnsi="Arial" w:cs="Arial"/>
          <w:b/>
          <w:sz w:val="16"/>
          <w:szCs w:val="16"/>
        </w:rPr>
      </w:pPr>
      <w:r w:rsidRPr="00263CEC">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w:t>
      </w:r>
      <w:r w:rsidR="00EB295F">
        <w:rPr>
          <w:rFonts w:ascii="Arial" w:hAnsi="Arial" w:cs="Arial"/>
          <w:i/>
          <w:sz w:val="16"/>
          <w:szCs w:val="16"/>
        </w:rPr>
        <w:t>изделия</w:t>
      </w:r>
      <w:r w:rsidRPr="00263CEC">
        <w:rPr>
          <w:rFonts w:ascii="Arial" w:hAnsi="Arial" w:cs="Arial"/>
          <w:i/>
          <w:sz w:val="16"/>
          <w:szCs w:val="16"/>
        </w:rPr>
        <w:t xml:space="preserve"> без предварительного уведомления (см. на упаковке)</w:t>
      </w:r>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p>
    <w:p w:rsidR="00756294" w:rsidRPr="00263CEC" w:rsidRDefault="00756294"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Комплект для установки.</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Коробка упаковочная.</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4C0EB8" w:rsidRPr="00263CEC" w:rsidRDefault="0050180D"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Подведите питающий кабель к месту установки светильника.</w:t>
      </w:r>
    </w:p>
    <w:p w:rsidR="00307C71" w:rsidRPr="00263CEC" w:rsidRDefault="00BA792E"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Подключите провода светильника к питающей сети.</w:t>
      </w:r>
    </w:p>
    <w:p w:rsidR="00C87D2A" w:rsidRPr="00263CEC" w:rsidRDefault="0022649A" w:rsidP="00BD0863">
      <w:pPr>
        <w:numPr>
          <w:ilvl w:val="1"/>
          <w:numId w:val="4"/>
        </w:numPr>
        <w:ind w:left="714" w:hanging="357"/>
        <w:jc w:val="both"/>
        <w:rPr>
          <w:rFonts w:ascii="Arial" w:hAnsi="Arial" w:cs="Arial"/>
          <w:sz w:val="16"/>
          <w:szCs w:val="16"/>
        </w:rPr>
      </w:pPr>
      <w:r w:rsidRPr="00263CEC">
        <w:rPr>
          <w:rFonts w:ascii="Arial" w:hAnsi="Arial" w:cs="Arial"/>
          <w:sz w:val="16"/>
          <w:szCs w:val="16"/>
        </w:rPr>
        <w:t>Закрепите</w:t>
      </w:r>
      <w:r w:rsidR="0040368A" w:rsidRPr="00263CEC">
        <w:rPr>
          <w:rFonts w:ascii="Arial" w:hAnsi="Arial" w:cs="Arial"/>
          <w:sz w:val="16"/>
          <w:szCs w:val="16"/>
        </w:rPr>
        <w:t xml:space="preserve"> </w:t>
      </w:r>
      <w:r w:rsidR="004C0EB8" w:rsidRPr="00263CEC">
        <w:rPr>
          <w:rFonts w:ascii="Arial" w:hAnsi="Arial" w:cs="Arial"/>
          <w:sz w:val="16"/>
          <w:szCs w:val="16"/>
        </w:rPr>
        <w:t xml:space="preserve">основание </w:t>
      </w:r>
      <w:r w:rsidR="0040368A" w:rsidRPr="00263CEC">
        <w:rPr>
          <w:rFonts w:ascii="Arial" w:hAnsi="Arial" w:cs="Arial"/>
          <w:sz w:val="16"/>
          <w:szCs w:val="16"/>
        </w:rPr>
        <w:t>светильник</w:t>
      </w:r>
      <w:r w:rsidR="004C0EB8" w:rsidRPr="00263CEC">
        <w:rPr>
          <w:rFonts w:ascii="Arial" w:hAnsi="Arial" w:cs="Arial"/>
          <w:sz w:val="16"/>
          <w:szCs w:val="16"/>
        </w:rPr>
        <w:t>а</w:t>
      </w:r>
      <w:r w:rsidR="0040368A" w:rsidRPr="00263CEC">
        <w:rPr>
          <w:rFonts w:ascii="Arial" w:hAnsi="Arial" w:cs="Arial"/>
          <w:sz w:val="16"/>
          <w:szCs w:val="16"/>
        </w:rPr>
        <w:t xml:space="preserve"> на монтажной поверхности</w:t>
      </w:r>
      <w:r w:rsidR="00BA792E" w:rsidRPr="00263CEC">
        <w:rPr>
          <w:rFonts w:ascii="Arial" w:hAnsi="Arial" w:cs="Arial"/>
          <w:sz w:val="16"/>
          <w:szCs w:val="16"/>
        </w:rPr>
        <w:t xml:space="preserve"> при помощи саморезов.</w:t>
      </w:r>
    </w:p>
    <w:p w:rsidR="00684180" w:rsidRDefault="00684180" w:rsidP="00BD0863">
      <w:pPr>
        <w:numPr>
          <w:ilvl w:val="1"/>
          <w:numId w:val="4"/>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700148" w:rsidRPr="00263CEC" w:rsidRDefault="00700148" w:rsidP="00BD0863">
      <w:pPr>
        <w:numPr>
          <w:ilvl w:val="1"/>
          <w:numId w:val="4"/>
        </w:numPr>
        <w:ind w:left="714" w:hanging="357"/>
        <w:jc w:val="both"/>
        <w:rPr>
          <w:rFonts w:ascii="Arial" w:hAnsi="Arial" w:cs="Arial"/>
          <w:sz w:val="16"/>
          <w:szCs w:val="16"/>
        </w:rPr>
      </w:pPr>
      <w:r w:rsidRPr="00700148">
        <w:rPr>
          <w:rFonts w:ascii="Arial" w:hAnsi="Arial" w:cs="Arial"/>
          <w:sz w:val="16"/>
          <w:szCs w:val="16"/>
        </w:rPr>
        <w:t>При отсутствии шума выше 50дБ</w:t>
      </w:r>
      <w:r>
        <w:rPr>
          <w:rFonts w:ascii="Arial" w:hAnsi="Arial" w:cs="Arial"/>
          <w:sz w:val="16"/>
          <w:szCs w:val="16"/>
        </w:rPr>
        <w:t xml:space="preserve"> и наличии освещенности выше 20лк</w:t>
      </w:r>
      <w:r w:rsidRPr="00700148">
        <w:rPr>
          <w:rFonts w:ascii="Arial" w:hAnsi="Arial" w:cs="Arial"/>
          <w:sz w:val="16"/>
          <w:szCs w:val="16"/>
        </w:rPr>
        <w:t xml:space="preserve"> светильник будет </w:t>
      </w:r>
      <w:r>
        <w:rPr>
          <w:rFonts w:ascii="Arial" w:hAnsi="Arial" w:cs="Arial"/>
          <w:sz w:val="16"/>
          <w:szCs w:val="16"/>
        </w:rPr>
        <w:t>выключен</w:t>
      </w:r>
      <w:r w:rsidRPr="00700148">
        <w:rPr>
          <w:rFonts w:ascii="Arial" w:hAnsi="Arial" w:cs="Arial"/>
          <w:sz w:val="16"/>
          <w:szCs w:val="16"/>
        </w:rPr>
        <w:t>. При превышении порогового шума 50дБ</w:t>
      </w:r>
      <w:r>
        <w:rPr>
          <w:rFonts w:ascii="Arial" w:hAnsi="Arial" w:cs="Arial"/>
          <w:sz w:val="16"/>
          <w:szCs w:val="16"/>
        </w:rPr>
        <w:t xml:space="preserve"> и уменьшении освещенности ниже 20лк</w:t>
      </w:r>
      <w:r w:rsidRPr="00700148">
        <w:rPr>
          <w:rFonts w:ascii="Arial" w:hAnsi="Arial" w:cs="Arial"/>
          <w:sz w:val="16"/>
          <w:szCs w:val="16"/>
        </w:rPr>
        <w:t xml:space="preserve"> светильник включится, а спустя </w:t>
      </w:r>
      <w:r>
        <w:rPr>
          <w:rFonts w:ascii="Arial" w:hAnsi="Arial" w:cs="Arial"/>
          <w:sz w:val="16"/>
          <w:szCs w:val="16"/>
        </w:rPr>
        <w:t>3</w:t>
      </w:r>
      <w:r w:rsidRPr="00700148">
        <w:rPr>
          <w:rFonts w:ascii="Arial" w:hAnsi="Arial" w:cs="Arial"/>
          <w:sz w:val="16"/>
          <w:szCs w:val="16"/>
        </w:rPr>
        <w:t xml:space="preserve">0 сек </w:t>
      </w:r>
      <w:r>
        <w:rPr>
          <w:rFonts w:ascii="Arial" w:hAnsi="Arial" w:cs="Arial"/>
          <w:sz w:val="16"/>
          <w:szCs w:val="16"/>
        </w:rPr>
        <w:t>выключится</w:t>
      </w:r>
      <w:r w:rsidRPr="00700148">
        <w:rPr>
          <w:rFonts w:ascii="Arial" w:hAnsi="Arial" w:cs="Arial"/>
          <w:sz w:val="16"/>
          <w:szCs w:val="16"/>
        </w:rPr>
        <w:t>.</w:t>
      </w:r>
    </w:p>
    <w:p w:rsidR="00F60AC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Меры безопасности</w:t>
      </w:r>
    </w:p>
    <w:p w:rsidR="0022649A" w:rsidRPr="00263CEC" w:rsidRDefault="0022649A"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 xml:space="preserve">Светильник работает от сети переменного тока с номинальным напряжением </w:t>
      </w:r>
      <w:r w:rsidR="00700148">
        <w:rPr>
          <w:rFonts w:ascii="Arial" w:hAnsi="Arial" w:cs="Arial"/>
          <w:sz w:val="16"/>
          <w:szCs w:val="16"/>
        </w:rPr>
        <w:t>23</w:t>
      </w:r>
      <w:r w:rsidRPr="00263CEC">
        <w:rPr>
          <w:rFonts w:ascii="Arial" w:hAnsi="Arial" w:cs="Arial"/>
          <w:sz w:val="16"/>
          <w:szCs w:val="16"/>
        </w:rPr>
        <w:t>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263CEC" w:rsidRDefault="00830217"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 предназначен</w:t>
      </w:r>
      <w:r w:rsidR="0070376F" w:rsidRPr="00263CEC">
        <w:rPr>
          <w:rFonts w:ascii="Arial" w:hAnsi="Arial" w:cs="Arial"/>
          <w:sz w:val="16"/>
          <w:szCs w:val="16"/>
        </w:rPr>
        <w:t xml:space="preserve"> для работы внутри помещений. Светильники не предназначены для работы на улице.</w:t>
      </w:r>
      <w:bookmarkStart w:id="0" w:name="_GoBack"/>
      <w:bookmarkEnd w:id="0"/>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Не эксплуатировать светильник</w:t>
      </w:r>
      <w:r w:rsidR="0070376F" w:rsidRPr="00263CEC">
        <w:rPr>
          <w:rFonts w:ascii="Arial" w:hAnsi="Arial" w:cs="Arial"/>
          <w:sz w:val="16"/>
          <w:szCs w:val="16"/>
        </w:rPr>
        <w:t xml:space="preserve"> при температуре </w:t>
      </w:r>
      <w:r w:rsidR="00263CEC" w:rsidRPr="00263CEC">
        <w:rPr>
          <w:rFonts w:ascii="Arial" w:hAnsi="Arial" w:cs="Arial"/>
          <w:sz w:val="16"/>
          <w:szCs w:val="16"/>
        </w:rPr>
        <w:t>окружающей среды,</w:t>
      </w:r>
      <w:r w:rsidR="0070376F" w:rsidRPr="00263CEC">
        <w:rPr>
          <w:rFonts w:ascii="Arial" w:hAnsi="Arial" w:cs="Arial"/>
          <w:sz w:val="16"/>
          <w:szCs w:val="16"/>
        </w:rPr>
        <w:t xml:space="preserve"> превышающей допустимую рабочую температу</w:t>
      </w:r>
      <w:r>
        <w:rPr>
          <w:rFonts w:ascii="Arial" w:hAnsi="Arial" w:cs="Arial"/>
          <w:sz w:val="16"/>
          <w:szCs w:val="16"/>
        </w:rPr>
        <w:t>ру. Не устанавливать светильник</w:t>
      </w:r>
      <w:r w:rsidR="0070376F" w:rsidRPr="00263CEC">
        <w:rPr>
          <w:rFonts w:ascii="Arial" w:hAnsi="Arial" w:cs="Arial"/>
          <w:sz w:val="16"/>
          <w:szCs w:val="16"/>
        </w:rPr>
        <w:t xml:space="preserve"> вблизи нагревательных приборов.</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Эксплуата</w:t>
      </w:r>
      <w:r w:rsidR="00EB295F">
        <w:rPr>
          <w:rFonts w:ascii="Arial" w:hAnsi="Arial" w:cs="Arial"/>
          <w:sz w:val="16"/>
          <w:szCs w:val="16"/>
        </w:rPr>
        <w:t>ция светильника</w:t>
      </w:r>
      <w:r w:rsidRPr="00263CEC">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Эксплуатировать светильник</w:t>
      </w:r>
      <w:r w:rsidR="0070376F" w:rsidRPr="00263CEC">
        <w:rPr>
          <w:rFonts w:ascii="Arial" w:hAnsi="Arial" w:cs="Arial"/>
          <w:sz w:val="16"/>
          <w:szCs w:val="16"/>
        </w:rPr>
        <w:t xml:space="preserve"> </w:t>
      </w:r>
      <w:r w:rsidR="009B4A16" w:rsidRPr="00263CEC">
        <w:rPr>
          <w:rFonts w:ascii="Arial" w:hAnsi="Arial" w:cs="Arial"/>
          <w:sz w:val="16"/>
          <w:szCs w:val="16"/>
        </w:rPr>
        <w:t>в сетях,</w:t>
      </w:r>
      <w:r w:rsidR="0070376F" w:rsidRPr="00263CEC">
        <w:rPr>
          <w:rFonts w:ascii="Arial" w:hAnsi="Arial" w:cs="Arial"/>
          <w:sz w:val="16"/>
          <w:szCs w:val="16"/>
        </w:rPr>
        <w:t xml:space="preserve"> не соответствующих требованиям ГОСТ Р 32144-2013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w:t>
      </w:r>
      <w:r w:rsidR="0070376F" w:rsidRPr="00263CEC">
        <w:rPr>
          <w:rFonts w:ascii="Arial" w:hAnsi="Arial" w:cs="Arial"/>
          <w:sz w:val="16"/>
          <w:szCs w:val="16"/>
        </w:rPr>
        <w:t xml:space="preserve"> запрещено </w:t>
      </w:r>
      <w:proofErr w:type="spellStart"/>
      <w:r w:rsidR="0070376F" w:rsidRPr="00263CEC">
        <w:rPr>
          <w:rFonts w:ascii="Arial" w:hAnsi="Arial" w:cs="Arial"/>
          <w:sz w:val="16"/>
          <w:szCs w:val="16"/>
        </w:rPr>
        <w:t>диммировать</w:t>
      </w:r>
      <w:proofErr w:type="spellEnd"/>
      <w:r w:rsidR="0070376F" w:rsidRPr="00263CEC">
        <w:rPr>
          <w:rFonts w:ascii="Arial" w:hAnsi="Arial" w:cs="Arial"/>
          <w:sz w:val="16"/>
          <w:szCs w:val="16"/>
        </w:rPr>
        <w:t xml:space="preserve"> как с использованием реостатного, так и с использованием электронного диммера.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Радиоактивные или ядовитые вещества в состав светильника не входят.</w:t>
      </w:r>
    </w:p>
    <w:p w:rsidR="00E9536F" w:rsidRPr="00263CEC" w:rsidRDefault="00E9536F" w:rsidP="00BD0863">
      <w:pPr>
        <w:numPr>
          <w:ilvl w:val="0"/>
          <w:numId w:val="4"/>
        </w:numPr>
        <w:rPr>
          <w:rFonts w:ascii="Arial" w:hAnsi="Arial" w:cs="Arial"/>
          <w:b/>
          <w:sz w:val="16"/>
          <w:szCs w:val="16"/>
        </w:rPr>
      </w:pPr>
      <w:r w:rsidRPr="00263CEC">
        <w:rPr>
          <w:rFonts w:ascii="Arial" w:hAnsi="Arial" w:cs="Arial"/>
          <w:b/>
          <w:sz w:val="16"/>
          <w:szCs w:val="16"/>
        </w:rPr>
        <w:t>Техничес</w:t>
      </w:r>
      <w:r w:rsidR="00BD0863" w:rsidRPr="00263CEC">
        <w:rPr>
          <w:rFonts w:ascii="Arial" w:hAnsi="Arial" w:cs="Arial"/>
          <w:b/>
          <w:sz w:val="16"/>
          <w:szCs w:val="16"/>
        </w:rPr>
        <w:t>кое обслуживание и ремонт</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263CEC" w:rsidRDefault="00263CEC" w:rsidP="00263CEC">
      <w:pPr>
        <w:pStyle w:val="a6"/>
        <w:numPr>
          <w:ilvl w:val="0"/>
          <w:numId w:val="4"/>
        </w:numPr>
        <w:suppressAutoHyphens/>
        <w:spacing w:line="276" w:lineRule="auto"/>
        <w:jc w:val="both"/>
        <w:rPr>
          <w:rFonts w:ascii="Arial" w:hAnsi="Arial" w:cs="Arial"/>
          <w:b/>
          <w:sz w:val="16"/>
          <w:szCs w:val="16"/>
        </w:rPr>
      </w:pPr>
      <w:r w:rsidRPr="00263CEC">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456"/>
        <w:gridCol w:w="2193"/>
        <w:gridCol w:w="4273"/>
      </w:tblGrid>
      <w:tr w:rsidR="00263CEC" w:rsidRPr="00E14567" w:rsidTr="00EB295F">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b/>
                <w:sz w:val="16"/>
                <w:szCs w:val="16"/>
              </w:rPr>
            </w:pPr>
            <w:r w:rsidRPr="00E1456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263CEC" w:rsidRPr="00E14567" w:rsidTr="00EB295F">
        <w:trPr>
          <w:trHeight w:val="137"/>
        </w:trPr>
        <w:tc>
          <w:tcPr>
            <w:tcW w:w="0" w:type="auto"/>
            <w:vMerge w:val="restart"/>
            <w:tcBorders>
              <w:top w:val="nil"/>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bl>
    <w:p w:rsidR="00263CEC" w:rsidRPr="00263CEC" w:rsidRDefault="00263CEC" w:rsidP="00263CEC">
      <w:pPr>
        <w:ind w:left="717"/>
        <w:jc w:val="both"/>
        <w:rPr>
          <w:rFonts w:ascii="Arial" w:hAnsi="Arial" w:cs="Arial"/>
          <w:sz w:val="16"/>
          <w:szCs w:val="16"/>
        </w:rPr>
      </w:pPr>
      <w:r w:rsidRPr="00E14567">
        <w:rPr>
          <w:rFonts w:ascii="Arial" w:hAnsi="Arial" w:cs="Arial"/>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263CEC" w:rsidRDefault="0022649A" w:rsidP="00F31D7E">
      <w:pPr>
        <w:ind w:left="360"/>
        <w:jc w:val="both"/>
        <w:rPr>
          <w:rFonts w:ascii="Arial" w:hAnsi="Arial" w:cs="Arial"/>
          <w:b/>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22649A" w:rsidRPr="005668AE" w:rsidRDefault="0022649A" w:rsidP="00B05536">
      <w:pPr>
        <w:ind w:left="360"/>
        <w:jc w:val="both"/>
        <w:rPr>
          <w:rFonts w:ascii="Arial" w:hAnsi="Arial" w:cs="Arial"/>
          <w:sz w:val="16"/>
          <w:szCs w:val="16"/>
        </w:rPr>
      </w:pPr>
      <w:r w:rsidRPr="00263CEC">
        <w:rPr>
          <w:rFonts w:ascii="Arial" w:hAnsi="Arial" w:cs="Arial"/>
          <w:sz w:val="16"/>
          <w:szCs w:val="16"/>
        </w:rPr>
        <w:t>Сделано</w:t>
      </w:r>
      <w:r w:rsidRPr="005668AE">
        <w:rPr>
          <w:rFonts w:ascii="Arial" w:hAnsi="Arial" w:cs="Arial"/>
          <w:sz w:val="16"/>
          <w:szCs w:val="16"/>
        </w:rPr>
        <w:t xml:space="preserve"> </w:t>
      </w:r>
      <w:r w:rsidRPr="00263CEC">
        <w:rPr>
          <w:rFonts w:ascii="Arial" w:hAnsi="Arial" w:cs="Arial"/>
          <w:sz w:val="16"/>
          <w:szCs w:val="16"/>
        </w:rPr>
        <w:t>в</w:t>
      </w:r>
      <w:r w:rsidRPr="005668AE">
        <w:rPr>
          <w:rFonts w:ascii="Arial" w:hAnsi="Arial" w:cs="Arial"/>
          <w:sz w:val="16"/>
          <w:szCs w:val="16"/>
        </w:rPr>
        <w:t xml:space="preserve"> </w:t>
      </w:r>
      <w:r w:rsidRPr="00263CEC">
        <w:rPr>
          <w:rFonts w:ascii="Arial" w:hAnsi="Arial" w:cs="Arial"/>
          <w:sz w:val="16"/>
          <w:szCs w:val="16"/>
        </w:rPr>
        <w:t>Китае</w:t>
      </w:r>
      <w:r w:rsidRPr="005668AE">
        <w:rPr>
          <w:rFonts w:ascii="Arial" w:hAnsi="Arial" w:cs="Arial"/>
          <w:sz w:val="16"/>
          <w:szCs w:val="16"/>
        </w:rPr>
        <w:t xml:space="preserve">. </w:t>
      </w:r>
      <w:r w:rsidR="0023620A" w:rsidRPr="0023620A">
        <w:rPr>
          <w:rFonts w:ascii="Arial" w:hAnsi="Arial" w:cs="Arial"/>
          <w:sz w:val="16"/>
          <w:szCs w:val="16"/>
        </w:rPr>
        <w:t>Изготовитель: «NINGBO YUSING LIGHTING CO., LTD» Китай, No.1199, MINGGUANG RD.JIANGSHAN TOWN, NINGBO, CHINA/</w:t>
      </w:r>
      <w:proofErr w:type="spellStart"/>
      <w:r w:rsidR="0023620A" w:rsidRPr="0023620A">
        <w:rPr>
          <w:rFonts w:ascii="Arial" w:hAnsi="Arial" w:cs="Arial"/>
          <w:sz w:val="16"/>
          <w:szCs w:val="16"/>
        </w:rPr>
        <w:t>Нинбо</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Юсинг</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Лайтинг</w:t>
      </w:r>
      <w:proofErr w:type="spellEnd"/>
      <w:r w:rsidR="0023620A" w:rsidRPr="0023620A">
        <w:rPr>
          <w:rFonts w:ascii="Arial" w:hAnsi="Arial" w:cs="Arial"/>
          <w:sz w:val="16"/>
          <w:szCs w:val="16"/>
        </w:rPr>
        <w:t xml:space="preserve">, Ко., № 1199, </w:t>
      </w:r>
      <w:proofErr w:type="spellStart"/>
      <w:r w:rsidR="0023620A" w:rsidRPr="0023620A">
        <w:rPr>
          <w:rFonts w:ascii="Arial" w:hAnsi="Arial" w:cs="Arial"/>
          <w:sz w:val="16"/>
          <w:szCs w:val="16"/>
        </w:rPr>
        <w:t>Минггуан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Роуд</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Цзяншань</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Таун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Нинбо</w:t>
      </w:r>
      <w:proofErr w:type="spellEnd"/>
      <w:r w:rsidR="0023620A" w:rsidRPr="0023620A">
        <w:rPr>
          <w:rFonts w:ascii="Arial" w:hAnsi="Arial" w:cs="Arial"/>
          <w:sz w:val="16"/>
          <w:szCs w:val="16"/>
        </w:rPr>
        <w:t>, Китай. Филиалы завода-изготовителя: «</w:t>
      </w:r>
      <w:proofErr w:type="spellStart"/>
      <w:r w:rsidR="0023620A" w:rsidRPr="0023620A">
        <w:rPr>
          <w:rFonts w:ascii="Arial" w:hAnsi="Arial" w:cs="Arial"/>
          <w:sz w:val="16"/>
          <w:szCs w:val="16"/>
        </w:rPr>
        <w:t>Ningbo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Yusing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Electronics</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 xml:space="preserve">., LTD» </w:t>
      </w:r>
      <w:proofErr w:type="spellStart"/>
      <w:r w:rsidR="0023620A" w:rsidRPr="0023620A">
        <w:rPr>
          <w:rFonts w:ascii="Arial" w:hAnsi="Arial" w:cs="Arial"/>
          <w:sz w:val="16"/>
          <w:szCs w:val="16"/>
        </w:rPr>
        <w:t>Civil</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Industrial</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Zone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Pugen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Village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Qiu’ai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Ningbo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China</w:t>
      </w:r>
      <w:proofErr w:type="spellEnd"/>
      <w:r w:rsidR="0023620A" w:rsidRPr="0023620A">
        <w:rPr>
          <w:rFonts w:ascii="Arial" w:hAnsi="Arial" w:cs="Arial"/>
          <w:sz w:val="16"/>
          <w:szCs w:val="16"/>
        </w:rPr>
        <w:t xml:space="preserve"> / ООО "</w:t>
      </w:r>
      <w:proofErr w:type="spellStart"/>
      <w:r w:rsidR="0023620A" w:rsidRPr="0023620A">
        <w:rPr>
          <w:rFonts w:ascii="Arial" w:hAnsi="Arial" w:cs="Arial"/>
          <w:sz w:val="16"/>
          <w:szCs w:val="16"/>
        </w:rPr>
        <w:t>Нингбо</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Юсинг</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Электроникс</w:t>
      </w:r>
      <w:proofErr w:type="spellEnd"/>
      <w:r w:rsidR="0023620A" w:rsidRPr="0023620A">
        <w:rPr>
          <w:rFonts w:ascii="Arial" w:hAnsi="Arial" w:cs="Arial"/>
          <w:sz w:val="16"/>
          <w:szCs w:val="16"/>
        </w:rPr>
        <w:t xml:space="preserve"> Компания", зона </w:t>
      </w:r>
      <w:proofErr w:type="spellStart"/>
      <w:r w:rsidR="0023620A" w:rsidRPr="0023620A">
        <w:rPr>
          <w:rFonts w:ascii="Arial" w:hAnsi="Arial" w:cs="Arial"/>
          <w:sz w:val="16"/>
          <w:szCs w:val="16"/>
        </w:rPr>
        <w:t>Цивил</w:t>
      </w:r>
      <w:proofErr w:type="spellEnd"/>
      <w:r w:rsidR="0023620A" w:rsidRPr="0023620A">
        <w:rPr>
          <w:rFonts w:ascii="Arial" w:hAnsi="Arial" w:cs="Arial"/>
          <w:sz w:val="16"/>
          <w:szCs w:val="16"/>
        </w:rPr>
        <w:t xml:space="preserve"> Индастриал, населенный пункт </w:t>
      </w:r>
      <w:proofErr w:type="spellStart"/>
      <w:r w:rsidR="0023620A" w:rsidRPr="0023620A">
        <w:rPr>
          <w:rFonts w:ascii="Arial" w:hAnsi="Arial" w:cs="Arial"/>
          <w:sz w:val="16"/>
          <w:szCs w:val="16"/>
        </w:rPr>
        <w:t>Пуген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Цюай</w:t>
      </w:r>
      <w:proofErr w:type="spellEnd"/>
      <w:r w:rsidR="0023620A" w:rsidRPr="0023620A">
        <w:rPr>
          <w:rFonts w:ascii="Arial" w:hAnsi="Arial" w:cs="Arial"/>
          <w:sz w:val="16"/>
          <w:szCs w:val="16"/>
        </w:rPr>
        <w:t xml:space="preserve">, г. </w:t>
      </w:r>
      <w:proofErr w:type="spellStart"/>
      <w:r w:rsidR="0023620A" w:rsidRPr="0023620A">
        <w:rPr>
          <w:rFonts w:ascii="Arial" w:hAnsi="Arial" w:cs="Arial"/>
          <w:sz w:val="16"/>
          <w:szCs w:val="16"/>
        </w:rPr>
        <w:t>Нингбо</w:t>
      </w:r>
      <w:proofErr w:type="spellEnd"/>
      <w:r w:rsidR="0023620A" w:rsidRPr="0023620A">
        <w:rPr>
          <w:rFonts w:ascii="Arial" w:hAnsi="Arial" w:cs="Arial"/>
          <w:sz w:val="16"/>
          <w:szCs w:val="16"/>
        </w:rPr>
        <w:t>, Китай; «</w:t>
      </w:r>
      <w:proofErr w:type="spellStart"/>
      <w:r w:rsidR="0023620A" w:rsidRPr="0023620A">
        <w:rPr>
          <w:rFonts w:ascii="Arial" w:hAnsi="Arial" w:cs="Arial"/>
          <w:sz w:val="16"/>
          <w:szCs w:val="16"/>
        </w:rPr>
        <w:t>Zheijiang</w:t>
      </w:r>
      <w:proofErr w:type="spellEnd"/>
      <w:r w:rsidR="0023620A" w:rsidRPr="0023620A">
        <w:rPr>
          <w:rFonts w:ascii="Arial" w:hAnsi="Arial" w:cs="Arial"/>
          <w:sz w:val="16"/>
          <w:szCs w:val="16"/>
        </w:rPr>
        <w:t xml:space="preserve"> MEKA </w:t>
      </w:r>
      <w:proofErr w:type="spellStart"/>
      <w:r w:rsidR="0023620A" w:rsidRPr="0023620A">
        <w:rPr>
          <w:rFonts w:ascii="Arial" w:hAnsi="Arial" w:cs="Arial"/>
          <w:sz w:val="16"/>
          <w:szCs w:val="16"/>
        </w:rPr>
        <w:t>Electric</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Ltd</w:t>
      </w:r>
      <w:proofErr w:type="spellEnd"/>
      <w:r w:rsidR="0023620A" w:rsidRPr="0023620A">
        <w:rPr>
          <w:rFonts w:ascii="Arial" w:hAnsi="Arial" w:cs="Arial"/>
          <w:sz w:val="16"/>
          <w:szCs w:val="16"/>
        </w:rPr>
        <w:t xml:space="preserve">» No.8 </w:t>
      </w:r>
      <w:proofErr w:type="spellStart"/>
      <w:r w:rsidR="0023620A" w:rsidRPr="0023620A">
        <w:rPr>
          <w:rFonts w:ascii="Arial" w:hAnsi="Arial" w:cs="Arial"/>
          <w:sz w:val="16"/>
          <w:szCs w:val="16"/>
        </w:rPr>
        <w:t>Canghai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Road</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Lihai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Town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Binhai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New</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City</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Shaoxing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Zheijiang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Province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China</w:t>
      </w:r>
      <w:proofErr w:type="spellEnd"/>
      <w:r w:rsidR="0023620A" w:rsidRPr="0023620A">
        <w:rPr>
          <w:rFonts w:ascii="Arial" w:hAnsi="Arial" w:cs="Arial"/>
          <w:sz w:val="16"/>
          <w:szCs w:val="16"/>
        </w:rPr>
        <w:t>/«</w:t>
      </w:r>
      <w:proofErr w:type="spellStart"/>
      <w:r w:rsidR="0023620A" w:rsidRPr="0023620A">
        <w:rPr>
          <w:rFonts w:ascii="Arial" w:hAnsi="Arial" w:cs="Arial"/>
          <w:sz w:val="16"/>
          <w:szCs w:val="16"/>
        </w:rPr>
        <w:t>Чжецзян</w:t>
      </w:r>
      <w:proofErr w:type="spellEnd"/>
      <w:r w:rsidR="0023620A" w:rsidRPr="0023620A">
        <w:rPr>
          <w:rFonts w:ascii="Arial" w:hAnsi="Arial" w:cs="Arial"/>
          <w:sz w:val="16"/>
          <w:szCs w:val="16"/>
        </w:rPr>
        <w:t xml:space="preserve"> МЕКА Электрик Ко., Лтд» №8 </w:t>
      </w:r>
      <w:proofErr w:type="spellStart"/>
      <w:r w:rsidR="0023620A" w:rsidRPr="0023620A">
        <w:rPr>
          <w:rFonts w:ascii="Arial" w:hAnsi="Arial" w:cs="Arial"/>
          <w:sz w:val="16"/>
          <w:szCs w:val="16"/>
        </w:rPr>
        <w:t>Цанхай</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Роад</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Лихай</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Таун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Бинхай</w:t>
      </w:r>
      <w:proofErr w:type="spellEnd"/>
      <w:r w:rsidR="0023620A" w:rsidRPr="0023620A">
        <w:rPr>
          <w:rFonts w:ascii="Arial" w:hAnsi="Arial" w:cs="Arial"/>
          <w:sz w:val="16"/>
          <w:szCs w:val="16"/>
        </w:rPr>
        <w:t xml:space="preserve"> Нью Сити, </w:t>
      </w:r>
      <w:proofErr w:type="spellStart"/>
      <w:r w:rsidR="0023620A" w:rsidRPr="0023620A">
        <w:rPr>
          <w:rFonts w:ascii="Arial" w:hAnsi="Arial" w:cs="Arial"/>
          <w:sz w:val="16"/>
          <w:szCs w:val="16"/>
        </w:rPr>
        <w:t>Шаосин</w:t>
      </w:r>
      <w:proofErr w:type="spellEnd"/>
      <w:r w:rsidR="0023620A" w:rsidRPr="0023620A">
        <w:rPr>
          <w:rFonts w:ascii="Arial" w:hAnsi="Arial" w:cs="Arial"/>
          <w:sz w:val="16"/>
          <w:szCs w:val="16"/>
        </w:rPr>
        <w:t xml:space="preserve">, провинция </w:t>
      </w:r>
      <w:proofErr w:type="spellStart"/>
      <w:r w:rsidR="0023620A" w:rsidRPr="0023620A">
        <w:rPr>
          <w:rFonts w:ascii="Arial" w:hAnsi="Arial" w:cs="Arial"/>
          <w:sz w:val="16"/>
          <w:szCs w:val="16"/>
        </w:rPr>
        <w:t>Чжецзян</w:t>
      </w:r>
      <w:proofErr w:type="spellEnd"/>
      <w:r w:rsidR="0023620A" w:rsidRPr="0023620A">
        <w:rPr>
          <w:rFonts w:ascii="Arial" w:hAnsi="Arial" w:cs="Arial"/>
          <w:sz w:val="16"/>
          <w:szCs w:val="16"/>
        </w:rPr>
        <w:t>, Китай; "</w:t>
      </w:r>
      <w:proofErr w:type="spellStart"/>
      <w:r w:rsidR="0023620A" w:rsidRPr="0023620A">
        <w:rPr>
          <w:rFonts w:ascii="Arial" w:hAnsi="Arial" w:cs="Arial"/>
          <w:sz w:val="16"/>
          <w:szCs w:val="16"/>
        </w:rPr>
        <w:t>Hangzhou</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Junction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Imp.and</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Exp</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.,LTD." Адрес</w:t>
      </w:r>
      <w:r w:rsidR="0023620A" w:rsidRPr="0023620A">
        <w:rPr>
          <w:rFonts w:ascii="Arial" w:hAnsi="Arial" w:cs="Arial"/>
          <w:sz w:val="16"/>
          <w:szCs w:val="16"/>
          <w:lang w:val="en-US"/>
        </w:rPr>
        <w:t xml:space="preserve">: No.95 </w:t>
      </w:r>
      <w:proofErr w:type="spellStart"/>
      <w:r w:rsidR="0023620A" w:rsidRPr="0023620A">
        <w:rPr>
          <w:rFonts w:ascii="Arial" w:hAnsi="Arial" w:cs="Arial"/>
          <w:sz w:val="16"/>
          <w:szCs w:val="16"/>
          <w:lang w:val="en-US"/>
        </w:rPr>
        <w:t>Binwen</w:t>
      </w:r>
      <w:proofErr w:type="spellEnd"/>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lang w:val="en-US"/>
        </w:rPr>
        <w:t>Road,Binjiang</w:t>
      </w:r>
      <w:proofErr w:type="spellEnd"/>
      <w:r w:rsidR="0023620A" w:rsidRPr="0023620A">
        <w:rPr>
          <w:rFonts w:ascii="Arial" w:hAnsi="Arial" w:cs="Arial"/>
          <w:sz w:val="16"/>
          <w:szCs w:val="16"/>
          <w:lang w:val="en-US"/>
        </w:rPr>
        <w:t xml:space="preserve"> District, Hangzhou, China/</w:t>
      </w:r>
      <w:r w:rsidR="0023620A" w:rsidRPr="0023620A">
        <w:rPr>
          <w:rFonts w:ascii="Arial" w:hAnsi="Arial" w:cs="Arial"/>
          <w:sz w:val="16"/>
          <w:szCs w:val="16"/>
        </w:rPr>
        <w:t>ООО</w:t>
      </w:r>
      <w:r w:rsidR="0023620A" w:rsidRPr="0023620A">
        <w:rPr>
          <w:rFonts w:ascii="Arial" w:hAnsi="Arial" w:cs="Arial"/>
          <w:sz w:val="16"/>
          <w:szCs w:val="16"/>
          <w:lang w:val="en-US"/>
        </w:rPr>
        <w:t xml:space="preserve"> "</w:t>
      </w:r>
      <w:r w:rsidR="0023620A" w:rsidRPr="0023620A">
        <w:rPr>
          <w:rFonts w:ascii="Arial" w:hAnsi="Arial" w:cs="Arial"/>
          <w:sz w:val="16"/>
          <w:szCs w:val="16"/>
        </w:rPr>
        <w:t>Ханчжоу</w:t>
      </w:r>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Джанкшин</w:t>
      </w:r>
      <w:proofErr w:type="spellEnd"/>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Имп</w:t>
      </w:r>
      <w:proofErr w:type="spellEnd"/>
      <w:r w:rsidR="0023620A" w:rsidRPr="0023620A">
        <w:rPr>
          <w:rFonts w:ascii="Arial" w:hAnsi="Arial" w:cs="Arial"/>
          <w:sz w:val="16"/>
          <w:szCs w:val="16"/>
          <w:lang w:val="en-US"/>
        </w:rPr>
        <w:t xml:space="preserve">. </w:t>
      </w:r>
      <w:r w:rsidR="0023620A" w:rsidRPr="0023620A">
        <w:rPr>
          <w:rFonts w:ascii="Arial" w:hAnsi="Arial" w:cs="Arial"/>
          <w:sz w:val="16"/>
          <w:szCs w:val="16"/>
        </w:rPr>
        <w:t>Энд</w:t>
      </w:r>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Эксп</w:t>
      </w:r>
      <w:proofErr w:type="spellEnd"/>
      <w:r w:rsidR="0023620A" w:rsidRPr="0023620A">
        <w:rPr>
          <w:rFonts w:ascii="Arial" w:hAnsi="Arial" w:cs="Arial"/>
          <w:sz w:val="16"/>
          <w:szCs w:val="16"/>
        </w:rPr>
        <w:t xml:space="preserve">. Компания". Адрес; №95 </w:t>
      </w:r>
      <w:proofErr w:type="spellStart"/>
      <w:r w:rsidR="0023620A" w:rsidRPr="0023620A">
        <w:rPr>
          <w:rFonts w:ascii="Arial" w:hAnsi="Arial" w:cs="Arial"/>
          <w:sz w:val="16"/>
          <w:szCs w:val="16"/>
        </w:rPr>
        <w:t>Бинвин</w:t>
      </w:r>
      <w:proofErr w:type="spellEnd"/>
      <w:r w:rsidR="0023620A" w:rsidRPr="0023620A">
        <w:rPr>
          <w:rFonts w:ascii="Arial" w:hAnsi="Arial" w:cs="Arial"/>
          <w:sz w:val="16"/>
          <w:szCs w:val="16"/>
        </w:rPr>
        <w:t xml:space="preserve"> шоссе, район </w:t>
      </w:r>
      <w:proofErr w:type="spellStart"/>
      <w:r w:rsidR="0023620A" w:rsidRPr="0023620A">
        <w:rPr>
          <w:rFonts w:ascii="Arial" w:hAnsi="Arial" w:cs="Arial"/>
          <w:sz w:val="16"/>
          <w:szCs w:val="16"/>
        </w:rPr>
        <w:t>Бинзянь</w:t>
      </w:r>
      <w:proofErr w:type="spellEnd"/>
      <w:r w:rsidR="0023620A" w:rsidRPr="0023620A">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263CEC" w:rsidRDefault="0022649A" w:rsidP="00BD0863">
      <w:pPr>
        <w:ind w:left="284" w:firstLine="76"/>
        <w:rPr>
          <w:rFonts w:ascii="Arial" w:hAnsi="Arial" w:cs="Arial"/>
          <w:sz w:val="16"/>
          <w:szCs w:val="16"/>
        </w:rPr>
      </w:pPr>
      <w:r w:rsidRPr="00263CEC">
        <w:rPr>
          <w:rFonts w:ascii="Arial" w:hAnsi="Arial" w:cs="Arial"/>
          <w:sz w:val="16"/>
          <w:szCs w:val="16"/>
        </w:rPr>
        <w:t xml:space="preserve">Дата изготовления нанесена на корпус </w:t>
      </w:r>
      <w:r w:rsidR="00EB295F">
        <w:rPr>
          <w:rFonts w:ascii="Arial" w:hAnsi="Arial" w:cs="Arial"/>
          <w:sz w:val="16"/>
          <w:szCs w:val="16"/>
        </w:rPr>
        <w:t>изделия</w:t>
      </w:r>
      <w:r w:rsidRPr="00263CEC">
        <w:rPr>
          <w:rFonts w:ascii="Arial" w:hAnsi="Arial" w:cs="Arial"/>
          <w:sz w:val="16"/>
          <w:szCs w:val="16"/>
        </w:rPr>
        <w:t xml:space="preserve"> в формате ММ.ГГГГ, где ММ – месяц изготовления, ГГГГ – год изготовления.</w:t>
      </w:r>
    </w:p>
    <w:p w:rsidR="00306583" w:rsidRPr="00263CEC" w:rsidRDefault="00722E99" w:rsidP="00BD0863">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Срок гарантийного обслуживания товара составляет 2 года (24 месяца) со дня продажи. Гарантия предоставляется на работоспособность </w:t>
      </w:r>
      <w:r w:rsidR="00EB295F">
        <w:rPr>
          <w:rFonts w:ascii="Arial" w:hAnsi="Arial" w:cs="Arial"/>
          <w:sz w:val="16"/>
          <w:szCs w:val="16"/>
        </w:rPr>
        <w:t>изделия</w:t>
      </w:r>
      <w:r w:rsidRPr="00263CEC">
        <w:rPr>
          <w:rFonts w:ascii="Arial" w:hAnsi="Arial" w:cs="Arial"/>
          <w:sz w:val="16"/>
          <w:szCs w:val="16"/>
        </w:rPr>
        <w:t xml:space="preserve"> при соблюдении правил эксплуатации, транспортировки и хранения.</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3CEC">
        <w:rPr>
          <w:rFonts w:ascii="Arial" w:hAnsi="Arial" w:cs="Arial"/>
          <w:sz w:val="16"/>
          <w:szCs w:val="16"/>
        </w:rPr>
        <w:t>стикерованием</w:t>
      </w:r>
      <w:proofErr w:type="spellEnd"/>
      <w:r w:rsidRPr="00263CEC">
        <w:rPr>
          <w:rFonts w:ascii="Arial" w:hAnsi="Arial" w:cs="Arial"/>
          <w:sz w:val="16"/>
          <w:szCs w:val="16"/>
        </w:rPr>
        <w:t>. </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2649A"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B4A16"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Срок службы светильника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7"/>
  </w:num>
  <w:num w:numId="2">
    <w:abstractNumId w:val="3"/>
  </w:num>
  <w:num w:numId="3">
    <w:abstractNumId w:val="1"/>
  </w:num>
  <w:num w:numId="4">
    <w:abstractNumId w:val="9"/>
  </w:num>
  <w:num w:numId="5">
    <w:abstractNumId w:val="5"/>
  </w:num>
  <w:num w:numId="6">
    <w:abstractNumId w:val="11"/>
  </w:num>
  <w:num w:numId="7">
    <w:abstractNumId w:val="12"/>
  </w:num>
  <w:num w:numId="8">
    <w:abstractNumId w:val="4"/>
  </w:num>
  <w:num w:numId="9">
    <w:abstractNumId w:val="6"/>
  </w:num>
  <w:num w:numId="10">
    <w:abstractNumId w:val="2"/>
  </w:num>
  <w:num w:numId="11">
    <w:abstractNumId w:val="13"/>
  </w:num>
  <w:num w:numId="12">
    <w:abstractNumId w:val="16"/>
  </w:num>
  <w:num w:numId="13">
    <w:abstractNumId w:val="14"/>
  </w:num>
  <w:num w:numId="14">
    <w:abstractNumId w:val="8"/>
  </w:num>
  <w:num w:numId="15">
    <w:abstractNumId w:val="18"/>
  </w:num>
  <w:num w:numId="16">
    <w:abstractNumId w:val="10"/>
  </w:num>
  <w:num w:numId="17">
    <w:abstractNumId w:val="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67D62"/>
    <w:rsid w:val="00084318"/>
    <w:rsid w:val="000A300E"/>
    <w:rsid w:val="000C2F5C"/>
    <w:rsid w:val="000E782D"/>
    <w:rsid w:val="000F011F"/>
    <w:rsid w:val="000F735A"/>
    <w:rsid w:val="00107E6F"/>
    <w:rsid w:val="00127B83"/>
    <w:rsid w:val="001869E2"/>
    <w:rsid w:val="00187F00"/>
    <w:rsid w:val="001E3F1E"/>
    <w:rsid w:val="002102F3"/>
    <w:rsid w:val="0021378A"/>
    <w:rsid w:val="0022649A"/>
    <w:rsid w:val="00227286"/>
    <w:rsid w:val="0023620A"/>
    <w:rsid w:val="00263CEC"/>
    <w:rsid w:val="00265998"/>
    <w:rsid w:val="00265D00"/>
    <w:rsid w:val="00270047"/>
    <w:rsid w:val="00295B79"/>
    <w:rsid w:val="00297716"/>
    <w:rsid w:val="002A7FA6"/>
    <w:rsid w:val="002D1087"/>
    <w:rsid w:val="002D3328"/>
    <w:rsid w:val="002E3429"/>
    <w:rsid w:val="002F0EEF"/>
    <w:rsid w:val="00301DA2"/>
    <w:rsid w:val="00305303"/>
    <w:rsid w:val="00306583"/>
    <w:rsid w:val="00307C71"/>
    <w:rsid w:val="00324D23"/>
    <w:rsid w:val="0033189F"/>
    <w:rsid w:val="0036217E"/>
    <w:rsid w:val="00370F8B"/>
    <w:rsid w:val="00373E1B"/>
    <w:rsid w:val="003B605B"/>
    <w:rsid w:val="0040368A"/>
    <w:rsid w:val="00424651"/>
    <w:rsid w:val="00424945"/>
    <w:rsid w:val="00432914"/>
    <w:rsid w:val="00454B71"/>
    <w:rsid w:val="00461C17"/>
    <w:rsid w:val="004651B5"/>
    <w:rsid w:val="00470D61"/>
    <w:rsid w:val="00493D18"/>
    <w:rsid w:val="004C0EB8"/>
    <w:rsid w:val="004D11DD"/>
    <w:rsid w:val="004E4B91"/>
    <w:rsid w:val="0050180D"/>
    <w:rsid w:val="00503DBD"/>
    <w:rsid w:val="00513EA8"/>
    <w:rsid w:val="00514633"/>
    <w:rsid w:val="00516800"/>
    <w:rsid w:val="005232E9"/>
    <w:rsid w:val="00557E7E"/>
    <w:rsid w:val="005668AE"/>
    <w:rsid w:val="005A3352"/>
    <w:rsid w:val="005A3544"/>
    <w:rsid w:val="00600871"/>
    <w:rsid w:val="00603506"/>
    <w:rsid w:val="0061382A"/>
    <w:rsid w:val="00615C08"/>
    <w:rsid w:val="00640708"/>
    <w:rsid w:val="006424FD"/>
    <w:rsid w:val="006516A7"/>
    <w:rsid w:val="00684180"/>
    <w:rsid w:val="006845C6"/>
    <w:rsid w:val="00690D0D"/>
    <w:rsid w:val="00690D91"/>
    <w:rsid w:val="006C1C73"/>
    <w:rsid w:val="006F4159"/>
    <w:rsid w:val="00700148"/>
    <w:rsid w:val="0070376F"/>
    <w:rsid w:val="00710A04"/>
    <w:rsid w:val="00722E99"/>
    <w:rsid w:val="00756294"/>
    <w:rsid w:val="00766841"/>
    <w:rsid w:val="007A5612"/>
    <w:rsid w:val="007B5B67"/>
    <w:rsid w:val="007B5CCA"/>
    <w:rsid w:val="007B7389"/>
    <w:rsid w:val="007C2302"/>
    <w:rsid w:val="007C76D7"/>
    <w:rsid w:val="007E6513"/>
    <w:rsid w:val="007F0CCB"/>
    <w:rsid w:val="007F34FB"/>
    <w:rsid w:val="00801370"/>
    <w:rsid w:val="00830217"/>
    <w:rsid w:val="00841DF2"/>
    <w:rsid w:val="00857984"/>
    <w:rsid w:val="00864FF4"/>
    <w:rsid w:val="008A6664"/>
    <w:rsid w:val="008C6EE7"/>
    <w:rsid w:val="008E698D"/>
    <w:rsid w:val="00900C83"/>
    <w:rsid w:val="00907BFE"/>
    <w:rsid w:val="00930340"/>
    <w:rsid w:val="009427C5"/>
    <w:rsid w:val="00950D85"/>
    <w:rsid w:val="009913C1"/>
    <w:rsid w:val="009B0FE2"/>
    <w:rsid w:val="009B4A16"/>
    <w:rsid w:val="009D0C0A"/>
    <w:rsid w:val="009D2805"/>
    <w:rsid w:val="009D40D1"/>
    <w:rsid w:val="00A072C5"/>
    <w:rsid w:val="00A151FA"/>
    <w:rsid w:val="00A17C2E"/>
    <w:rsid w:val="00A2644C"/>
    <w:rsid w:val="00A2684E"/>
    <w:rsid w:val="00A4414E"/>
    <w:rsid w:val="00A46BC4"/>
    <w:rsid w:val="00A51CE2"/>
    <w:rsid w:val="00A67E8E"/>
    <w:rsid w:val="00AC49FA"/>
    <w:rsid w:val="00AD4AC7"/>
    <w:rsid w:val="00AD5D84"/>
    <w:rsid w:val="00B05536"/>
    <w:rsid w:val="00B416B3"/>
    <w:rsid w:val="00B46FAE"/>
    <w:rsid w:val="00B62438"/>
    <w:rsid w:val="00B70571"/>
    <w:rsid w:val="00B7229E"/>
    <w:rsid w:val="00BA792E"/>
    <w:rsid w:val="00BB6FD0"/>
    <w:rsid w:val="00BC091F"/>
    <w:rsid w:val="00BD0863"/>
    <w:rsid w:val="00BD3FEE"/>
    <w:rsid w:val="00BD7031"/>
    <w:rsid w:val="00C10E94"/>
    <w:rsid w:val="00C171E2"/>
    <w:rsid w:val="00C1770D"/>
    <w:rsid w:val="00C23A9E"/>
    <w:rsid w:val="00C47779"/>
    <w:rsid w:val="00C731D5"/>
    <w:rsid w:val="00C75FDD"/>
    <w:rsid w:val="00C87D2A"/>
    <w:rsid w:val="00CA4725"/>
    <w:rsid w:val="00CB327C"/>
    <w:rsid w:val="00CD6799"/>
    <w:rsid w:val="00CE487E"/>
    <w:rsid w:val="00CE7FA8"/>
    <w:rsid w:val="00CF50AC"/>
    <w:rsid w:val="00CF5C82"/>
    <w:rsid w:val="00D01DCB"/>
    <w:rsid w:val="00D16029"/>
    <w:rsid w:val="00D21533"/>
    <w:rsid w:val="00D451FB"/>
    <w:rsid w:val="00D60631"/>
    <w:rsid w:val="00D66D64"/>
    <w:rsid w:val="00D74E78"/>
    <w:rsid w:val="00D936D8"/>
    <w:rsid w:val="00DB29D7"/>
    <w:rsid w:val="00DB506B"/>
    <w:rsid w:val="00DD09AA"/>
    <w:rsid w:val="00DF2218"/>
    <w:rsid w:val="00E10F6E"/>
    <w:rsid w:val="00E15E80"/>
    <w:rsid w:val="00E171EC"/>
    <w:rsid w:val="00E2451E"/>
    <w:rsid w:val="00E35BAD"/>
    <w:rsid w:val="00E53401"/>
    <w:rsid w:val="00E56488"/>
    <w:rsid w:val="00E81E61"/>
    <w:rsid w:val="00E873F7"/>
    <w:rsid w:val="00E9536F"/>
    <w:rsid w:val="00E95CE4"/>
    <w:rsid w:val="00EB295F"/>
    <w:rsid w:val="00EC3812"/>
    <w:rsid w:val="00EF6E3A"/>
    <w:rsid w:val="00F11972"/>
    <w:rsid w:val="00F13CA4"/>
    <w:rsid w:val="00F31C0B"/>
    <w:rsid w:val="00F31D7E"/>
    <w:rsid w:val="00F52F8E"/>
    <w:rsid w:val="00F60AC2"/>
    <w:rsid w:val="00F629B8"/>
    <w:rsid w:val="00F773D0"/>
    <w:rsid w:val="00F82156"/>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423B4"/>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50FB-B309-4352-845D-4DDDE79F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7441</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2</cp:revision>
  <cp:lastPrinted>2010-02-25T10:07:00Z</cp:lastPrinted>
  <dcterms:created xsi:type="dcterms:W3CDTF">2024-08-20T09:53:00Z</dcterms:created>
  <dcterms:modified xsi:type="dcterms:W3CDTF">2024-08-20T09:53:00Z</dcterms:modified>
</cp:coreProperties>
</file>